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61" w:rsidRDefault="001F2C61" w:rsidP="001F2C61">
      <w:pPr>
        <w:spacing w:line="600" w:lineRule="exac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1F2C61" w:rsidRPr="001F2C61" w:rsidRDefault="001F2C61" w:rsidP="001F2C61">
      <w:pPr>
        <w:pStyle w:val="2"/>
      </w:pPr>
    </w:p>
    <w:p w:rsidR="001F2C61" w:rsidRPr="002E30A2" w:rsidRDefault="001F2C61" w:rsidP="001F2C61">
      <w:pPr>
        <w:spacing w:line="600" w:lineRule="exact"/>
        <w:jc w:val="center"/>
        <w:rPr>
          <w:rFonts w:ascii="方正小标宋简体" w:eastAsia="方正小标宋简体" w:hAnsi="黑体"/>
          <w:sz w:val="44"/>
        </w:rPr>
      </w:pPr>
      <w:r>
        <w:rPr>
          <w:rFonts w:ascii="方正小标宋简体" w:eastAsia="方正小标宋简体" w:hAnsi="黑体" w:hint="eastAsia"/>
          <w:sz w:val="44"/>
        </w:rPr>
        <w:t>各市（区）能繁母猪和规模猪场保有量</w:t>
      </w:r>
    </w:p>
    <w:tbl>
      <w:tblPr>
        <w:tblW w:w="8975" w:type="dxa"/>
        <w:jc w:val="center"/>
        <w:tblLayout w:type="fixed"/>
        <w:tblLook w:val="0000"/>
      </w:tblPr>
      <w:tblGrid>
        <w:gridCol w:w="1795"/>
        <w:gridCol w:w="3321"/>
        <w:gridCol w:w="3859"/>
      </w:tblGrid>
      <w:tr w:rsidR="001F2C61" w:rsidTr="004B4313">
        <w:trPr>
          <w:trHeight w:val="794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市（区）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能繁母猪正常保有量</w:t>
            </w:r>
          </w:p>
          <w:p w:rsidR="001F2C61" w:rsidRDefault="001F2C61" w:rsidP="004B4313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（万头）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规模猪场正常保有量</w:t>
            </w:r>
          </w:p>
          <w:p w:rsidR="001F2C61" w:rsidRDefault="001F2C61" w:rsidP="004B4313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仿宋_GB2312" w:hint="eastAsia"/>
                <w:color w:val="000000"/>
                <w:kern w:val="0"/>
                <w:sz w:val="24"/>
              </w:rPr>
              <w:t>（个）</w:t>
            </w:r>
          </w:p>
        </w:tc>
      </w:tr>
      <w:tr w:rsidR="001F2C61" w:rsidTr="004B4313">
        <w:trPr>
          <w:trHeight w:val="68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西安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3.0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135</w:t>
            </w:r>
          </w:p>
        </w:tc>
      </w:tr>
      <w:tr w:rsidR="001F2C61" w:rsidTr="004B4313">
        <w:trPr>
          <w:trHeight w:val="68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宝鸡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6.1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215</w:t>
            </w:r>
          </w:p>
        </w:tc>
      </w:tr>
      <w:tr w:rsidR="001F2C61" w:rsidTr="004B4313">
        <w:trPr>
          <w:trHeight w:val="68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咸阳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11.0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620</w:t>
            </w:r>
          </w:p>
        </w:tc>
      </w:tr>
      <w:tr w:rsidR="001F2C61" w:rsidTr="004B4313">
        <w:trPr>
          <w:trHeight w:val="68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铜川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1.8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85</w:t>
            </w:r>
          </w:p>
        </w:tc>
      </w:tr>
      <w:tr w:rsidR="001F2C61" w:rsidTr="004B4313">
        <w:trPr>
          <w:trHeight w:val="68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渭南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13.3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444</w:t>
            </w:r>
          </w:p>
        </w:tc>
      </w:tr>
      <w:tr w:rsidR="001F2C61" w:rsidTr="004B4313">
        <w:trPr>
          <w:trHeight w:val="68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延安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4.3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126</w:t>
            </w:r>
          </w:p>
        </w:tc>
      </w:tr>
      <w:tr w:rsidR="001F2C61" w:rsidTr="004B4313">
        <w:trPr>
          <w:trHeight w:val="68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榆林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8.6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445</w:t>
            </w:r>
          </w:p>
        </w:tc>
      </w:tr>
      <w:tr w:rsidR="001F2C61" w:rsidTr="004B4313">
        <w:trPr>
          <w:trHeight w:val="68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汉中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13.0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185</w:t>
            </w:r>
          </w:p>
        </w:tc>
      </w:tr>
      <w:tr w:rsidR="001F2C61" w:rsidTr="004B4313">
        <w:trPr>
          <w:trHeight w:val="68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安康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12.1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245</w:t>
            </w:r>
          </w:p>
        </w:tc>
      </w:tr>
      <w:tr w:rsidR="001F2C61" w:rsidTr="004B4313">
        <w:trPr>
          <w:trHeight w:val="68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商洛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6.1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170</w:t>
            </w:r>
          </w:p>
        </w:tc>
      </w:tr>
      <w:tr w:rsidR="001F2C61" w:rsidTr="004B4313">
        <w:trPr>
          <w:trHeight w:val="68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杨凌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0.4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</w:tr>
      <w:tr w:rsidR="001F2C61" w:rsidTr="004B4313">
        <w:trPr>
          <w:trHeight w:val="68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韩城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0.3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23</w:t>
            </w:r>
          </w:p>
        </w:tc>
      </w:tr>
      <w:tr w:rsidR="001F2C61" w:rsidTr="004B4313">
        <w:trPr>
          <w:trHeight w:val="68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autoSpaceDE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全省</w:t>
            </w:r>
          </w:p>
        </w:tc>
        <w:tc>
          <w:tcPr>
            <w:tcW w:w="3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80</w:t>
            </w:r>
          </w:p>
        </w:tc>
        <w:tc>
          <w:tcPr>
            <w:tcW w:w="3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2C61" w:rsidRDefault="001F2C61" w:rsidP="004B431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2700</w:t>
            </w:r>
          </w:p>
        </w:tc>
      </w:tr>
    </w:tbl>
    <w:p w:rsidR="00DC1ACC" w:rsidRDefault="00DC1ACC" w:rsidP="001F2C61"/>
    <w:sectPr w:rsidR="00DC1ACC" w:rsidSect="00DC1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2C61"/>
    <w:rsid w:val="001F2C61"/>
    <w:rsid w:val="00DC1ACC"/>
    <w:rsid w:val="00F6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F2C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unhideWhenUsed/>
    <w:rsid w:val="001F2C6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1F2C6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2024-05-09T08:35:00Z</dcterms:created>
  <dcterms:modified xsi:type="dcterms:W3CDTF">2024-05-09T08:36:00Z</dcterms:modified>
</cp:coreProperties>
</file>