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sz w:val="44"/>
          <w:szCs w:val="44"/>
        </w:rPr>
      </w:pPr>
    </w:p>
    <w:p>
      <w:pPr>
        <w:spacing w:line="600" w:lineRule="exact"/>
        <w:jc w:val="center"/>
        <w:rPr>
          <w:rFonts w:ascii="宋体" w:hAnsi="宋体"/>
          <w:sz w:val="44"/>
          <w:szCs w:val="44"/>
        </w:rPr>
      </w:pPr>
      <w:r>
        <w:rPr>
          <w:rFonts w:hint="eastAsia" w:ascii="宋体" w:hAnsi="宋体"/>
          <w:sz w:val="44"/>
          <w:szCs w:val="44"/>
        </w:rPr>
        <w:t>关于进一步加强农村宅基地和农民住宅</w:t>
      </w:r>
    </w:p>
    <w:p>
      <w:pPr>
        <w:spacing w:line="600" w:lineRule="exact"/>
        <w:jc w:val="center"/>
        <w:rPr>
          <w:rFonts w:ascii="宋体" w:hAnsi="宋体"/>
          <w:sz w:val="44"/>
          <w:szCs w:val="44"/>
        </w:rPr>
      </w:pPr>
      <w:r>
        <w:rPr>
          <w:rFonts w:hint="eastAsia" w:ascii="宋体" w:hAnsi="宋体"/>
          <w:sz w:val="44"/>
          <w:szCs w:val="44"/>
        </w:rPr>
        <w:t>建设管理的通知</w:t>
      </w:r>
    </w:p>
    <w:p>
      <w:pPr>
        <w:jc w:val="center"/>
        <w:rPr>
          <w:rFonts w:ascii="楷体_GB2312" w:hAnsi="Times New Roman" w:eastAsia="楷体_GB2312"/>
          <w:sz w:val="32"/>
          <w:szCs w:val="32"/>
        </w:rPr>
      </w:pPr>
      <w:r>
        <w:rPr>
          <w:rFonts w:hint="eastAsia" w:ascii="楷体_GB2312" w:hAnsi="Times New Roman" w:eastAsia="楷体_GB2312"/>
          <w:sz w:val="32"/>
          <w:szCs w:val="32"/>
        </w:rPr>
        <w:t>陕农发〔2023〕38号</w:t>
      </w:r>
    </w:p>
    <w:p>
      <w:pPr>
        <w:spacing w:line="600" w:lineRule="exact"/>
        <w:rPr>
          <w:rFonts w:ascii="仿宋_GB2312" w:eastAsia="仿宋_GB2312"/>
          <w:sz w:val="32"/>
          <w:szCs w:val="32"/>
        </w:rPr>
      </w:pPr>
    </w:p>
    <w:p>
      <w:pPr>
        <w:pStyle w:val="9"/>
        <w:spacing w:after="0" w:line="600" w:lineRule="exact"/>
        <w:rPr>
          <w:rFonts w:ascii="仿宋_GB2312" w:hAnsi="仿宋" w:eastAsia="仿宋_GB2312" w:cs="仿宋"/>
          <w:sz w:val="32"/>
          <w:szCs w:val="32"/>
        </w:rPr>
      </w:pPr>
      <w:r>
        <w:rPr>
          <w:rFonts w:hint="eastAsia" w:ascii="仿宋_GB2312" w:hAnsi="仿宋" w:eastAsia="仿宋_GB2312" w:cs="仿宋"/>
          <w:sz w:val="32"/>
          <w:szCs w:val="32"/>
        </w:rPr>
        <w:t>各市（区）农业农村局、自然资源局、住房和城乡建设局：</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加强全省农村宅基地审批管理，规范审批程序和用地建房行为，促进宅基地集约节约利用，保障农村村民合法权益，根据《中华人民共和国土地管理法》《中华人民共和国土地管理法实施条例》《陕西省实施&lt;中华人民共和国土地管理法&gt;办法》等法律法规和相关政策规定，结合我省实际，现就进一步加强农村宅基地和农民住宅建设管理有关事项通知如下。</w:t>
      </w:r>
    </w:p>
    <w:p>
      <w:pPr>
        <w:pStyle w:val="9"/>
        <w:spacing w:after="0" w:line="600" w:lineRule="exact"/>
        <w:ind w:firstLine="640" w:firstLineChars="200"/>
        <w:rPr>
          <w:rFonts w:ascii="黑体" w:hAnsi="黑体" w:eastAsia="黑体" w:cs="仿宋"/>
          <w:sz w:val="32"/>
          <w:szCs w:val="32"/>
        </w:rPr>
      </w:pPr>
      <w:r>
        <w:rPr>
          <w:rFonts w:hint="eastAsia" w:ascii="黑体" w:hAnsi="黑体" w:eastAsia="黑体" w:cs="仿宋"/>
          <w:sz w:val="32"/>
          <w:szCs w:val="32"/>
        </w:rPr>
        <w:t>一、明确农村宅基地申请条件及面积标准</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农村宅基地是指农村村民用于建造住宅及其附属设施的集体建设用地，包括住房、附属用房和庭院等用地，不包括与宅基地相连的农业生产性用地、农户超出宅基地范围占用的空闲地等土地。</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（一）申请条件</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农村宅基地严格落实“一户一宅”法律规定，农村村民（指具有农村集体经济组织成员身份的人员)符合下列条件之一的，可以户为单位申请宅基地：</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1.符合有关法律规定，因子女结婚等原因确需分户，而现有的宅基地面积低于规定标准的；</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2.因发生或为防御自然灾害、新农村建设、规划调整需要搬迁的；</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3.因国家建设、公共设施和公共事业建设占用原宅基地，按规定应予宅基地安置的；</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4.符合政策规定迁入村集体经济组织落户为正式成员且在原籍没有宅基地的；</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5.法律法规规定的其他情形。</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集体经济组织或村民委员会应当保证至少有一个子女与其父母共同占用一处宅基地。夫妻双方属于不同的农村集体经济组织成员的，应当结合实际生活居住情况，按照村规民约或当地风俗习惯，在其中一方所在集体申请宅基地。</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农村村民申请宅基地，有下列情形之一的，不予批准：</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1.不符合“一户一宅”或宅基地用地限额规定的；</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2.申请异址新建住宅但未签订退出原宅基地协议的；</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3.将宅基地使用权赠与、转让他人，或将地上房屋出卖、出租、赠与他人，再申请宅基地的；</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4.不符合县、乡镇级国土空间规划、村庄规划的；</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5.不符合分户申请宅基地条件的；</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6.原有宅基地及住宅被征收，已依法进行补偿安置的；</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7.法律、法规不予批准的其他情形。</w:t>
      </w:r>
    </w:p>
    <w:p>
      <w:pPr>
        <w:pStyle w:val="9"/>
        <w:spacing w:after="0" w:line="58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（二）面积标准</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宅基地面积，城市郊区、平原每户不超过一百三十三平方米；川地、塬地每户不超过二百平方米；山地、丘陵地每户不超过二百六十七平方米。宅基地所属地域类型，由县级以上人民政府结合国土调查、地形地貌等情况确定。</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县级以上人民政府可结合本地土地资源状况，综合考虑区域、用地类型、农户数量和需求等情况，在不超过省定宅基地面积标准范围内制定本地宅基地面积标准。</w:t>
      </w:r>
    </w:p>
    <w:p>
      <w:pPr>
        <w:pStyle w:val="9"/>
        <w:spacing w:after="0" w:line="58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农村村民利用其合法取得的宅基地进行住宅翻建、改建、扩建的面积、审核标准、审批程序等按本通知标准执行。</w:t>
      </w:r>
    </w:p>
    <w:p>
      <w:pPr>
        <w:pStyle w:val="9"/>
        <w:spacing w:after="0" w:line="600" w:lineRule="exact"/>
        <w:ind w:firstLine="640" w:firstLineChars="200"/>
        <w:rPr>
          <w:rFonts w:ascii="黑体" w:hAnsi="黑体" w:eastAsia="黑体" w:cs="仿宋"/>
          <w:sz w:val="32"/>
          <w:szCs w:val="32"/>
        </w:rPr>
      </w:pPr>
      <w:r>
        <w:rPr>
          <w:rFonts w:hint="eastAsia" w:ascii="黑体" w:hAnsi="黑体" w:eastAsia="黑体" w:cs="仿宋"/>
          <w:sz w:val="32"/>
          <w:szCs w:val="32"/>
        </w:rPr>
        <w:t>二、规范农村宅基地审批</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（一）农户申请</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符合农村宅基地申请条件的农户，以户为单位向所在村民小组提出申请，并提交户口簿、身份证、《农村宅基地和建房（规划许可）申请表》（附件1）和《农村宅基地使用承诺书》（附件2）等相关材料，涉及建新拆旧的，需签订退出原宅基地协议。</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（二）村组审查公示</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村民小组初审公示。村民小组收到申请后，应当于5个工作日内提交村民小组会议讨论，对申请人是否符合申请条件、拟用地是否符合宅基地合理布局要求和面积标准等情况进行初审，并将申请理由、拟用地位置和面积、拟建房层高和面积等情况在本小组范围内进行公示，公示期不少于7个自然日。公示无异议的，村民小组在《农村宅基地和建房（规划许可）申请表》中签署意见并将农户申请、村民小组会议记录等材料交村集体经济组织或者村民委员会（以下简称村级组织）审查。</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村级组织审查。村级组织重点审查提交的材料是否真实有效、拟用地建房是否符合县、乡镇国土空间规划和村庄规划、是否征求了用地建房相邻权利人意见等，于5个工作日内完成审查，审查通过的由村级组织在《农村宅基地和建房（规划许可）申请表》签署意见，报送乡镇政府(或街道办事处，下同）。</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没有分设村民小组或宅基地和建房申请等事项已统一由村级组织办理的，农户直接向村级组织提出申请，村级组织收到申请后，应当于5个工作日内提交村民代表会议进行审查，审查通过的在本集体经济组织范围内公示，公示期不少于7个自然日，公示无异议的，由村级组织签署意见，报送乡镇政府。</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（三）乡镇政府审批</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村民住宅用地，由乡镇政府审核批准。对于符合申请条件、材料完备的申请乡镇政府应当及时受理，并在15个工作日内组织乡镇农业农村、自然资源、住房建设等相关机构完成现场勘察等联审工作。主要审查以下内容：</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1.乡镇农业农村机构审查申请人是否符合条件、是否符合“一户一宅”要求、拟用地是否符合宅基地合理布局要求和面积标准、宅基地和建房申请是否经过审核公示等。</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2.乡镇自然资源机构审查用地建房是否符合县、乡镇国土空间规划、村庄规划，用途管制要求。</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3.乡镇住房建设机构审查村民建房是否符合设计规定，设计风貌是否与乡村环境相协调等。</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4.涉及林业、水利、电力等职能机构的要及时征求意见。</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完成审查后乡镇各机构在农村宅基地和建房（规划许可）审批表（附件3）中签署意见。</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乡镇各机构联审结果，乡镇政府对农村村民宅基地申请进行审批，核发《农村宅基地批准书》（附件5）。鼓励地方将《乡村建设规划许可证》（附件4）由乡镇一并发放，并以适当方式公开,涉及占用农用地的，应办理农用地转用审批手续。乡镇要建立宅基地用地建房审批管理台账，有关材料归档留存，并及时将审批情况按季度报送县级农业农村、自然资源、住房和城乡建设等部门备案。</w:t>
      </w:r>
    </w:p>
    <w:p>
      <w:pPr>
        <w:pStyle w:val="9"/>
        <w:spacing w:after="0" w:line="600" w:lineRule="exact"/>
        <w:ind w:firstLine="640" w:firstLineChars="200"/>
        <w:rPr>
          <w:rFonts w:ascii="黑体" w:hAnsi="黑体" w:eastAsia="黑体" w:cs="仿宋"/>
          <w:sz w:val="32"/>
          <w:szCs w:val="32"/>
        </w:rPr>
      </w:pPr>
      <w:r>
        <w:rPr>
          <w:rFonts w:hint="eastAsia" w:ascii="黑体" w:hAnsi="黑体" w:eastAsia="黑体" w:cs="仿宋"/>
          <w:sz w:val="32"/>
          <w:szCs w:val="32"/>
        </w:rPr>
        <w:t>三、做好村庄规划和农民建房用地指标落实</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（一）严格规划管控</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各地在编制县、乡镇国土空间规划和村庄规划时，要统筹考虑农村村民生活生产需求，科学划定宅基地范围，满足农村村民住宅建设合理用地需求。</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农村村民建住宅，应当符合县、乡镇国土空间规划和村庄规划，不得占用永久基本农田，不占或少占耕地，确需占用耕地的要严格落实耕地占补平衡，并尽量使用原有宅基地和村内空闲地。</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村庄规划已批准的，要严格落实。村庄规划暂未批准的，要统筹考虑宅基地规模和布局，与未来规划做好衔接。村民在村庄规划区内选址建设住宅的，应依规核发乡村建设规划许可证；尚未编制村庄规划的，可按照用途管制规则和建设管控要求，核发乡村建设规划许可证，注明建设管控要求和约束条件，规范村民住宅建设行为。</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（二）落实农村村民住宅新增建设用地指标</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村民住宅建设用地所涉及的新增建设用地年度计划指标实行单列，专项用于符合“一户一宅”和国土空间规划要求的农村村民住宅建设，单独组卷报批，实报实销。县级农业农村主管部门负责组织开展县域内农村宅基地现状和年度农村村民住宅建设用地需求统计调查工作，并及时将农民建房新增建设用地需求通报同级自然资源部门并报送上级农业农村部门;自然资源主管部门负责农村村民住宅建设用地需求计划保障工作。</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每年11月底前，县级自然资源部门会同农业农村部门提出需要保障的农村村民住宅建设用地年度计划指标需求，逐级上报。省自然资源厅和省农业农村厅对市（区）上报的计划指标需求进行初审，经省人民政府审核同意后报自然资源部确认。</w:t>
      </w:r>
    </w:p>
    <w:p>
      <w:pPr>
        <w:pStyle w:val="9"/>
        <w:spacing w:after="0" w:line="600" w:lineRule="exact"/>
        <w:ind w:firstLine="640" w:firstLineChars="200"/>
        <w:rPr>
          <w:rFonts w:ascii="黑体" w:hAnsi="黑体" w:eastAsia="黑体" w:cs="仿宋"/>
          <w:sz w:val="32"/>
          <w:szCs w:val="32"/>
        </w:rPr>
      </w:pPr>
      <w:r>
        <w:rPr>
          <w:rFonts w:hint="eastAsia" w:ascii="黑体" w:hAnsi="黑体" w:eastAsia="黑体" w:cs="仿宋"/>
          <w:sz w:val="32"/>
          <w:szCs w:val="32"/>
        </w:rPr>
        <w:t>四、加强农村宅基地使用全程监管</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（一）宅基地丈量批放</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村民应当在批准的宅基地位置、面积和四至范围内按照规划许可建造住宅及其附属设施。建房基底面积与宅基地面积比例适当，预留空间能够满足日常生活需要。房屋四至（含滴水）垂直下落投影、台阶均应控制在经批准使用的宅基地范围内。</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批准建房的农户应当在开工前向乡镇政府申请现场划定宅基地用地范围，乡镇政府应当自受理申请之日起10个工作日内组织有关工作人员实地丈量批放宅基地，确定坐落、四至、界址等，明确建设要求。未经乡镇丈量批放，不得开工。</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乡镇政府批准后的宅基地，两年内必须开展建设，未开展建设或未按照规定用途使用宅基地的，由村级组织报请乡镇政府收回宅基地使用权，但因特殊情况经作出批准的乡镇人民政府同意延期使用的除外。农村村民经批准另址建设住宅，属于建新拆旧的，在新住宅建成后3个月内自行拆除原宅基地上的建筑物、构筑物和其他附着物，并将原宅基地交还村集体。</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（二）住宅施工建设</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建设农村住宅，可由建房村民委托有资质的建设工程设计单位出具施工图，也可委托具有建筑、结构专业中级以上职称的设计人员设计出具施工图，或者在选用省级、市级、县级住房和城乡建设主管部门免费提供的农村住房建设通用图集作为设计方案的基础上，委托前述设计单位或设计人员设计出具施工图。村民新建、改建、扩建两层以上住宅，施工任务必须由具有相应施工资质等级证书或者资质审查证明的施工单位承担。鼓励农村住宅设计体现地域、民族和乡土特色。</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承担农村住房建设任务的农村建筑工匠，应经建筑工匠技能培训、安全生产和消防安全教育培训合格，并取得证书。</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乡镇政府应当组织技术服务机构或专业技术人员，对农村住宅建设的地基基础、主体结构、屋顶防水等重要部位和安拆模板、搭拆脚手架、安全用火用电设施布置等进行监督检查和技术指导，形成质量安全检查记录。县级住房和城乡建设主管部门应当提供技术指导支持及监督检查。</w:t>
      </w:r>
    </w:p>
    <w:p>
      <w:pPr>
        <w:pStyle w:val="9"/>
        <w:spacing w:after="0"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（三）住宅竣工验收</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住宅竣工后，农户应提请乡镇政府进行竣工验收。乡镇政府收到核实申请后，应于5个工作日内组织相关机构到场检查农户是否按照批准用地面积、四至边界等要求使用宅基地，是否按照批准的建筑面积、层高、风貌等要求建设住宅，房屋质量、抗震、消防是否满足要求。委托设计、监理的，设计、监理单位或者人员也应当参加竣工验收。参加验收的部门、设计、施工、监理人员及建房村民应当签署竣工验收意见。农村住宅经验收合格的，方可交付使用。乡镇政府出具《农村宅基地和建房（规划许可）验收意见表》（附件6），并报送县级农业农村、自然资源、住房城乡建设等主管部门备案。</w:t>
      </w:r>
    </w:p>
    <w:p>
      <w:pPr>
        <w:pStyle w:val="9"/>
        <w:spacing w:after="0" w:line="600" w:lineRule="exact"/>
        <w:ind w:firstLine="640" w:firstLineChars="200"/>
        <w:rPr>
          <w:rFonts w:ascii="黑体" w:hAnsi="黑体" w:eastAsia="黑体" w:cs="仿宋"/>
          <w:sz w:val="32"/>
          <w:szCs w:val="32"/>
        </w:rPr>
      </w:pPr>
      <w:r>
        <w:rPr>
          <w:rFonts w:hint="eastAsia" w:ascii="黑体" w:hAnsi="黑体" w:eastAsia="黑体" w:cs="仿宋"/>
          <w:sz w:val="32"/>
          <w:szCs w:val="32"/>
        </w:rPr>
        <w:t>五、依法申请办理不动产登记</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户建房通过乡镇政府验收后，应及时向县级不动产登记机构申请办理不动产登记。对于符合登记要求的，需进行公告，公告应当在不动产登记机构门户网站以及不动产所在地等指定场所进行，公告期不少于15个工作日。公告所需时间不计算在登记办理期限内。公告期满无异议或者异议不成立的，应当及时记载于不动产登记簿。对于材料完备的，县级不动产登记机构应在自受理申请之日起5个工作日内完成登记，并将不动产权证书发放到农户手上，依法应当公告、实地查看的，公告、实地查看时间不计入办理登记时间。农户申请办理不动产登记时，登记机构应对户口簿原件和户主及申请人身份证原件进行现场核验，需要提交的材料如下:</w:t>
      </w:r>
    </w:p>
    <w:p>
      <w:pPr>
        <w:pStyle w:val="9"/>
        <w:spacing w:after="0"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w:t>
      </w:r>
      <w:r>
        <w:rPr>
          <w:rFonts w:hint="eastAsia" w:ascii="仿宋_GB2312" w:hAnsi="仿宋" w:eastAsia="仿宋_GB2312" w:cs="仿宋"/>
          <w:sz w:val="32"/>
          <w:szCs w:val="32"/>
        </w:rPr>
        <w:t>不动产登记申请表；</w:t>
      </w:r>
    </w:p>
    <w:p>
      <w:pPr>
        <w:pStyle w:val="9"/>
        <w:spacing w:after="0"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（二）</w:t>
      </w:r>
      <w:r>
        <w:rPr>
          <w:rFonts w:hint="eastAsia" w:ascii="仿宋_GB2312" w:hAnsi="仿宋" w:eastAsia="仿宋_GB2312" w:cs="仿宋"/>
          <w:sz w:val="32"/>
          <w:szCs w:val="32"/>
        </w:rPr>
        <w:t>申请人身份证和户口簿；</w:t>
      </w:r>
    </w:p>
    <w:p>
      <w:pPr>
        <w:pStyle w:val="9"/>
        <w:spacing w:after="0"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（三）</w:t>
      </w:r>
      <w:r>
        <w:rPr>
          <w:rFonts w:hint="eastAsia" w:ascii="仿宋_GB2312" w:hAnsi="仿宋" w:eastAsia="仿宋_GB2312" w:cs="仿宋"/>
          <w:sz w:val="32"/>
          <w:szCs w:val="32"/>
        </w:rPr>
        <w:t>《农村宅基地批准书》《乡村建设规划许可证》和《农村宅基地和建房(规划许可)验收意见表》；</w:t>
      </w:r>
    </w:p>
    <w:p>
      <w:pPr>
        <w:pStyle w:val="9"/>
        <w:spacing w:after="0"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（四）</w:t>
      </w:r>
      <w:r>
        <w:rPr>
          <w:rFonts w:hint="eastAsia" w:ascii="仿宋_GB2312" w:hAnsi="仿宋" w:eastAsia="仿宋_GB2312" w:cs="仿宋"/>
          <w:sz w:val="32"/>
          <w:szCs w:val="32"/>
        </w:rPr>
        <w:t>地籍调查表、宗地图、房屋平面图及宗地界址点坐标等有关不动产界址、面积的材料：</w:t>
      </w:r>
    </w:p>
    <w:p>
      <w:pPr>
        <w:pStyle w:val="9"/>
        <w:spacing w:after="0"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（五）</w:t>
      </w:r>
      <w:r>
        <w:rPr>
          <w:rFonts w:hint="eastAsia" w:ascii="仿宋_GB2312" w:hAnsi="仿宋" w:eastAsia="仿宋_GB2312" w:cs="仿宋"/>
          <w:sz w:val="32"/>
          <w:szCs w:val="32"/>
        </w:rPr>
        <w:t>其他必要材料。</w:t>
      </w:r>
    </w:p>
    <w:p>
      <w:pPr>
        <w:pStyle w:val="9"/>
        <w:spacing w:after="0" w:line="600" w:lineRule="exact"/>
        <w:ind w:firstLine="640" w:firstLineChars="200"/>
        <w:rPr>
          <w:rFonts w:ascii="黑体" w:hAnsi="黑体" w:eastAsia="黑体" w:cs="仿宋"/>
          <w:sz w:val="32"/>
          <w:szCs w:val="32"/>
        </w:rPr>
      </w:pPr>
      <w:r>
        <w:rPr>
          <w:rFonts w:hint="eastAsia" w:ascii="黑体" w:hAnsi="黑体" w:eastAsia="黑体" w:cs="仿宋"/>
          <w:sz w:val="32"/>
          <w:szCs w:val="32"/>
        </w:rPr>
        <w:t>六、工作要求</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农村宅基地用地建房审批管理事关亿万农民居住权益，涉及农业农村、自然资源、住房和城乡建设等部门。各级有关部门要增强责任意识与服务意识，按照部门职能和国务院“放管服”改革要求，在党委和政府的统一领导下，切实履行部门职责，建立部门协调机制，做好信息共享互通，推进管理重心下沉，共同做好农村宅基地审批和农民住宅建设管理相关工作。</w:t>
      </w:r>
    </w:p>
    <w:p>
      <w:pPr>
        <w:pStyle w:val="9"/>
        <w:spacing w:after="0"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（一）明确职能，压实工作责任。</w:t>
      </w:r>
      <w:r>
        <w:rPr>
          <w:rFonts w:hint="eastAsia" w:ascii="仿宋_GB2312" w:hAnsi="仿宋" w:eastAsia="仿宋_GB2312" w:cs="仿宋"/>
          <w:sz w:val="32"/>
          <w:szCs w:val="32"/>
        </w:rPr>
        <w:t>县级以上人民政府农业农村主管部门负责农村宅基地改革和管理有关工作，指导宅基地分配、使用、流转、违法用地查处、闲置宅基地和闲置住宅盘活利用；组织开展农村宅基地现状和需求情况统计调查，及时将农民建房新增建设用地需求通报同级自然资源部门。</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自然资源主管部门负责县、乡镇国土空间规划、土地利用计划和规划许可等工作，在县、乡镇国土空间规划和村庄规划中统筹安排农村宅基地用地规模和布局，满足合理的宅基地需求，依法办理农用地转用审批、规划许可、农村宅基地和房屋不动产登记等手续。</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住房和城乡建设主管部门负责指导农村住房建设，对农村住房施工质量和安全进行监管；引导乡村建设风貌提升，编印并推广农村住房建设通用图集，开展村镇建设助理员等管理人员和乡村建筑工匠培训。</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县级以上人民政府交通、水利、林业、电力等有关部门按照各自职责做好农村宅基地和农民建房管理有关工作。</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乡镇政府要进一步压实乡镇相关部门、村级组织以及村民小组的责任，形成农村用地建房的监管合力。相关部门要履行职责，协同乡镇政府开展审查。</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村级组织及村民小组要从严落实审查、公示等程序要求，确保农村村民宅基地分配使用公开、公平、公正。</w:t>
      </w:r>
    </w:p>
    <w:p>
      <w:pPr>
        <w:pStyle w:val="9"/>
        <w:spacing w:after="0"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（二）完善机制，形成工作合力。</w:t>
      </w:r>
      <w:r>
        <w:rPr>
          <w:rFonts w:hint="eastAsia" w:ascii="仿宋_GB2312" w:hAnsi="仿宋" w:eastAsia="仿宋_GB2312" w:cs="仿宋"/>
          <w:sz w:val="32"/>
          <w:szCs w:val="32"/>
        </w:rPr>
        <w:t>县级自然资源、农业农村和住房城乡建设等主管部门可将有关许可事项授权或委托乡镇政府，并向乡镇政府提供相关资料、图件等，由乡镇政府组织人员审核。县级自然资源主管部门需提供县、乡镇国土空间规划图和村庄规划图、永久基本农田保护图以及生态红线图等图件，县级住房城乡建设主管部门需提供农房设计图集等资料。乡镇政府要建立协调机制，优化审批流程，提高审批效率，强化事前谋划、事中管控、事后监管，做好农村新增宅基地审批和建房管理工作，为农民提供便捷高效的服务。</w:t>
      </w:r>
    </w:p>
    <w:p>
      <w:pPr>
        <w:pStyle w:val="9"/>
        <w:spacing w:after="0"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（三）加强宣传，营造工作氛围。</w:t>
      </w:r>
      <w:r>
        <w:rPr>
          <w:rFonts w:hint="eastAsia" w:ascii="仿宋_GB2312" w:hAnsi="仿宋" w:eastAsia="仿宋_GB2312" w:cs="仿宋"/>
          <w:sz w:val="32"/>
          <w:szCs w:val="32"/>
        </w:rPr>
        <w:t>各级人民政府自然资源、农业农村和住房城乡建设等部门应通过政府或部门网站及其他形式，主动公开宅基地管理、农房建设的相关政策规定，加强法律法规和政策的宣传解读，提高村民依法依规用地建房和保护耕地的意识，营造宅基地规范审批管理的良好氛围。</w:t>
      </w: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本通知从2023年8月1日起实施。凡以前规定与本通知规定不一致的，按本通知规定执行。</w:t>
      </w:r>
    </w:p>
    <w:p>
      <w:pPr>
        <w:pStyle w:val="9"/>
        <w:spacing w:after="0" w:line="600" w:lineRule="exact"/>
        <w:ind w:firstLine="640" w:firstLineChars="200"/>
        <w:rPr>
          <w:rFonts w:ascii="仿宋_GB2312" w:hAnsi="仿宋" w:eastAsia="仿宋_GB2312" w:cs="仿宋"/>
          <w:sz w:val="32"/>
          <w:szCs w:val="32"/>
        </w:rPr>
      </w:pP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附件：1.农村宅基地和建房（规划许可）申请表（样式）</w:t>
      </w:r>
    </w:p>
    <w:p>
      <w:pPr>
        <w:pStyle w:val="9"/>
        <w:spacing w:after="0" w:line="60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2.农村宅基地使用承诺书（样式）</w:t>
      </w:r>
    </w:p>
    <w:p>
      <w:pPr>
        <w:pStyle w:val="9"/>
        <w:spacing w:after="0" w:line="60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3.农村宅基地和建房（规划许可）审批表（样式）</w:t>
      </w:r>
    </w:p>
    <w:p>
      <w:pPr>
        <w:pStyle w:val="9"/>
        <w:spacing w:after="0" w:line="60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4.乡村建设规划许可证（样式）</w:t>
      </w:r>
    </w:p>
    <w:p>
      <w:pPr>
        <w:pStyle w:val="9"/>
        <w:spacing w:after="0" w:line="60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5.农村宅基地批准书（样式）</w:t>
      </w:r>
    </w:p>
    <w:p>
      <w:pPr>
        <w:pStyle w:val="9"/>
        <w:spacing w:after="0" w:line="60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6.农村宅基地和建房（规划许可）验收意见表（样式）</w:t>
      </w:r>
    </w:p>
    <w:p>
      <w:pPr>
        <w:pStyle w:val="9"/>
        <w:spacing w:after="0" w:line="60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7.农村宅基地申请流程示意图</w:t>
      </w:r>
    </w:p>
    <w:p>
      <w:pPr>
        <w:spacing w:line="600" w:lineRule="exact"/>
      </w:pPr>
    </w:p>
    <w:p>
      <w:pPr>
        <w:spacing w:line="600" w:lineRule="exact"/>
      </w:pPr>
    </w:p>
    <w:p>
      <w:pPr>
        <w:spacing w:line="600" w:lineRule="exact"/>
      </w:pPr>
      <w:r>
        <w:tab/>
      </w:r>
    </w:p>
    <w:p>
      <w:pPr>
        <w:snapToGrid w:val="0"/>
        <w:spacing w:line="500" w:lineRule="exact"/>
        <w:rPr>
          <w:rFonts w:ascii="仿宋_GB2312" w:hAnsi="仿宋" w:eastAsia="仿宋_GB2312" w:cs="仿宋"/>
          <w:sz w:val="32"/>
        </w:rPr>
      </w:pPr>
      <w:r>
        <w:rPr>
          <w:rFonts w:hint="eastAsia" w:ascii="仿宋_GB2312" w:hAnsi="仿宋" w:eastAsia="仿宋_GB2312" w:cs="仿宋"/>
          <w:sz w:val="32"/>
        </w:rPr>
        <w:t>陕西省农业农村厅    陕西省自然资源厅    陕西省住房和</w:t>
      </w:r>
    </w:p>
    <w:p>
      <w:pPr>
        <w:snapToGrid w:val="0"/>
        <w:spacing w:line="500" w:lineRule="exact"/>
        <w:ind w:firstLine="6560" w:firstLineChars="2050"/>
        <w:rPr>
          <w:rFonts w:ascii="仿宋_GB2312" w:hAnsi="仿宋" w:eastAsia="仿宋_GB2312" w:cs="仿宋"/>
          <w:sz w:val="32"/>
        </w:rPr>
      </w:pPr>
      <w:r>
        <w:rPr>
          <w:rFonts w:hint="eastAsia" w:ascii="仿宋_GB2312" w:hAnsi="仿宋" w:eastAsia="仿宋_GB2312" w:cs="仿宋"/>
          <w:sz w:val="32"/>
        </w:rPr>
        <w:t>城乡建设厅</w:t>
      </w:r>
    </w:p>
    <w:p>
      <w:pPr>
        <w:snapToGrid w:val="0"/>
        <w:spacing w:line="500" w:lineRule="exact"/>
        <w:ind w:firstLine="704" w:firstLineChars="220"/>
        <w:rPr>
          <w:rFonts w:ascii="仿宋_GB2312" w:hAnsi="仿宋" w:eastAsia="仿宋_GB2312" w:cs="仿宋"/>
          <w:sz w:val="32"/>
        </w:rPr>
      </w:pPr>
      <w:r>
        <w:rPr>
          <w:rFonts w:hint="eastAsia" w:ascii="仿宋_GB2312" w:hAnsi="仿宋" w:eastAsia="仿宋_GB2312" w:cs="仿宋"/>
          <w:sz w:val="32"/>
        </w:rPr>
        <w:t xml:space="preserve">                                  2023年7月20日</w:t>
      </w:r>
    </w:p>
    <w:p>
      <w:pPr>
        <w:pStyle w:val="9"/>
        <w:spacing w:after="0" w:line="600" w:lineRule="exact"/>
        <w:ind w:firstLine="1600" w:firstLineChars="500"/>
        <w:rPr>
          <w:rFonts w:ascii="仿宋_GB2312" w:hAnsi="仿宋" w:eastAsia="仿宋_GB2312" w:cs="仿宋"/>
          <w:sz w:val="32"/>
          <w:szCs w:val="32"/>
        </w:rPr>
      </w:pPr>
    </w:p>
    <w:p>
      <w:pPr>
        <w:pStyle w:val="9"/>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（16-16〔2023〕4号）</w:t>
      </w:r>
    </w:p>
    <w:p>
      <w:pPr>
        <w:widowControl/>
        <w:jc w:val="left"/>
        <w:rPr>
          <w:rFonts w:ascii="仿宋_GB2312" w:hAnsi="仿宋" w:eastAsia="仿宋_GB2312" w:cs="仿宋"/>
          <w:sz w:val="32"/>
          <w:szCs w:val="32"/>
        </w:rPr>
      </w:pPr>
    </w:p>
    <w:p>
      <w:pPr>
        <w:pStyle w:val="9"/>
        <w:spacing w:after="0" w:line="600" w:lineRule="exact"/>
        <w:ind w:firstLine="640" w:firstLineChars="200"/>
        <w:rPr>
          <w:rFonts w:ascii="仿宋_GB2312" w:hAnsi="仿宋" w:eastAsia="仿宋_GB2312" w:cs="仿宋"/>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474" w:left="1531" w:header="851" w:footer="1134" w:gutter="0"/>
          <w:cols w:space="425" w:num="1"/>
          <w:docGrid w:type="lines" w:linePitch="312" w:charSpace="0"/>
        </w:sectPr>
      </w:pPr>
    </w:p>
    <w:p>
      <w:pPr>
        <w:widowControl/>
        <w:jc w:val="left"/>
        <w:rPr>
          <w:rFonts w:ascii="黑体" w:hAnsi="宋体" w:eastAsia="黑体" w:cs="宋体"/>
          <w:kern w:val="0"/>
          <w:sz w:val="32"/>
          <w:szCs w:val="32"/>
        </w:rPr>
      </w:pPr>
      <w:r>
        <w:rPr>
          <w:rFonts w:ascii="黑体" w:hAnsi="宋体" w:eastAsia="黑体" w:cs="宋体"/>
          <w:kern w:val="0"/>
          <w:sz w:val="32"/>
          <w:szCs w:val="32"/>
        </w:rPr>
        <w:drawing>
          <wp:inline distT="0" distB="0" distL="0" distR="0">
            <wp:extent cx="5615940" cy="7944485"/>
            <wp:effectExtent l="19050" t="0" r="3810" b="0"/>
            <wp:docPr id="15" name="图片 14" descr="关于进一步加强农村宅基地和农民住宅建设管理的通知（农发〔2023〕38号)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关于进一步加强农村宅基地和农民住宅建设管理的通知（农发〔2023〕38号)_13.jpg"/>
                    <pic:cNvPicPr>
                      <a:picLocks noChangeAspect="1"/>
                    </pic:cNvPicPr>
                  </pic:nvPicPr>
                  <pic:blipFill>
                    <a:blip r:embed="rId14"/>
                    <a:stretch>
                      <a:fillRect/>
                    </a:stretch>
                  </pic:blipFill>
                  <pic:spPr>
                    <a:xfrm>
                      <a:off x="0" y="0"/>
                      <a:ext cx="5615940" cy="7944485"/>
                    </a:xfrm>
                    <a:prstGeom prst="rect">
                      <a:avLst/>
                    </a:prstGeom>
                  </pic:spPr>
                </pic:pic>
              </a:graphicData>
            </a:graphic>
          </wp:inline>
        </w:drawing>
      </w:r>
    </w:p>
    <w:p>
      <w:pPr>
        <w:adjustRightInd w:val="0"/>
        <w:spacing w:line="600" w:lineRule="exact"/>
        <w:rPr>
          <w:rFonts w:ascii="黑体" w:hAnsi="宋体" w:eastAsia="黑体" w:cs="宋体"/>
          <w:kern w:val="0"/>
          <w:sz w:val="32"/>
          <w:szCs w:val="32"/>
        </w:rPr>
      </w:pPr>
      <w:r>
        <w:rPr>
          <w:rFonts w:hint="eastAsia" w:ascii="黑体" w:hAnsi="宋体" w:eastAsia="黑体" w:cs="宋体"/>
          <w:kern w:val="0"/>
          <w:sz w:val="32"/>
          <w:szCs w:val="32"/>
        </w:rPr>
        <w:t>附件2</w:t>
      </w:r>
    </w:p>
    <w:p>
      <w:pPr>
        <w:adjustRightInd w:val="0"/>
        <w:spacing w:line="600" w:lineRule="exact"/>
        <w:rPr>
          <w:rFonts w:ascii="黑体" w:hAnsi="宋体" w:eastAsia="黑体" w:cs="宋体"/>
          <w:kern w:val="0"/>
          <w:sz w:val="32"/>
          <w:szCs w:val="32"/>
        </w:rPr>
      </w:pPr>
    </w:p>
    <w:p>
      <w:pPr>
        <w:adjustRightInd w:val="0"/>
        <w:spacing w:line="600" w:lineRule="exact"/>
        <w:jc w:val="center"/>
        <w:rPr>
          <w:rFonts w:ascii="方正小标宋简体" w:hAnsi="宋体" w:eastAsia="方正小标宋简体" w:cs="宋体"/>
          <w:kern w:val="0"/>
          <w:sz w:val="44"/>
          <w:szCs w:val="32"/>
        </w:rPr>
      </w:pPr>
      <w:r>
        <w:rPr>
          <w:rFonts w:hint="eastAsia" w:ascii="方正小标宋简体" w:hAnsi="宋体" w:eastAsia="方正小标宋简体" w:cs="宋体"/>
          <w:kern w:val="0"/>
          <w:sz w:val="44"/>
          <w:szCs w:val="32"/>
        </w:rPr>
        <w:t>农村宅基地使用承诺书（样式）</w:t>
      </w:r>
    </w:p>
    <w:p>
      <w:pPr>
        <w:adjustRightInd w:val="0"/>
        <w:spacing w:line="600" w:lineRule="exact"/>
        <w:rPr>
          <w:rFonts w:ascii="黑体" w:hAnsi="宋体" w:eastAsia="黑体" w:cs="宋体"/>
          <w:kern w:val="0"/>
          <w:sz w:val="32"/>
          <w:szCs w:val="32"/>
        </w:rPr>
      </w:pPr>
    </w:p>
    <w:p>
      <w:pPr>
        <w:adjustRightIn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因（1.分户新建住房2.按照规划迁址新建住房3.原址改、扩、翻建住房4.其他）需要，本人申请在乡（镇、街道）村组使用宅基地建房，现郑重承诺：</w:t>
      </w:r>
    </w:p>
    <w:p>
      <w:pPr>
        <w:adjustRightIn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1.本户符合“一户一宅”申请条件，申请材料真实有效；</w:t>
      </w:r>
    </w:p>
    <w:p>
      <w:pPr>
        <w:adjustRightIn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2.宅基地和建房申请经批准后，我将严格按照批复位置和面积动工建设，在批准后      月内建成并使用；</w:t>
      </w:r>
    </w:p>
    <w:p>
      <w:pPr>
        <w:adjustRightIn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3.新住房建设完成后，按照规定     日内拆除旧房，并无偿退出原有宅基地。</w:t>
      </w:r>
    </w:p>
    <w:p>
      <w:pPr>
        <w:adjustRightIn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如有隐瞒或未履行承诺，本人愿承担一切经济和法律责任。</w:t>
      </w:r>
    </w:p>
    <w:p>
      <w:pPr>
        <w:pStyle w:val="5"/>
        <w:spacing w:line="600" w:lineRule="exact"/>
        <w:ind w:firstLine="640"/>
        <w:rPr>
          <w:rFonts w:ascii="仿宋_GB2312" w:hAnsi="仿宋_GB2312" w:eastAsia="仿宋_GB2312"/>
        </w:rPr>
      </w:pPr>
    </w:p>
    <w:p>
      <w:pPr>
        <w:pStyle w:val="5"/>
        <w:spacing w:line="600" w:lineRule="exact"/>
        <w:ind w:firstLine="640"/>
        <w:rPr>
          <w:rFonts w:ascii="仿宋_GB2312" w:hAnsi="仿宋_GB2312" w:eastAsia="仿宋_GB2312"/>
        </w:rPr>
      </w:pPr>
    </w:p>
    <w:p>
      <w:pPr>
        <w:pStyle w:val="5"/>
        <w:spacing w:line="600" w:lineRule="exact"/>
        <w:ind w:firstLine="5280" w:firstLineChars="1650"/>
        <w:rPr>
          <w:rFonts w:ascii="仿宋_GB2312" w:hAnsi="仿宋_GB2312" w:eastAsia="仿宋_GB2312"/>
        </w:rPr>
      </w:pPr>
      <w:r>
        <w:rPr>
          <w:rFonts w:hint="eastAsia" w:ascii="仿宋_GB2312" w:hAnsi="仿宋_GB2312" w:eastAsia="仿宋_GB2312" w:cs="仿宋_GB2312"/>
          <w:szCs w:val="32"/>
        </w:rPr>
        <w:t xml:space="preserve">承诺人：     </w:t>
      </w:r>
    </w:p>
    <w:p>
      <w:pPr>
        <w:pStyle w:val="5"/>
        <w:spacing w:line="600" w:lineRule="exact"/>
        <w:ind w:firstLine="5280" w:firstLineChars="1650"/>
        <w:rPr>
          <w:rFonts w:ascii="仿宋_GB2312" w:hAnsi="仿宋_GB2312" w:eastAsia="仿宋_GB2312"/>
        </w:rPr>
      </w:pPr>
      <w:r>
        <w:rPr>
          <w:rFonts w:hint="eastAsia" w:ascii="仿宋_GB2312" w:hAnsi="仿宋_GB2312" w:eastAsia="仿宋_GB2312" w:cs="仿宋_GB2312"/>
          <w:szCs w:val="32"/>
        </w:rPr>
        <w:t>年   月   日</w:t>
      </w:r>
    </w:p>
    <w:p>
      <w:pPr>
        <w:spacing w:line="200" w:lineRule="exact"/>
        <w:rPr>
          <w:rFonts w:eastAsia="黑体"/>
          <w:color w:val="000000"/>
          <w:kern w:val="0"/>
          <w:sz w:val="32"/>
          <w:szCs w:val="32"/>
        </w:rPr>
      </w:pPr>
    </w:p>
    <w:p>
      <w:pPr>
        <w:spacing w:line="200" w:lineRule="exact"/>
        <w:rPr>
          <w:rFonts w:eastAsia="黑体"/>
          <w:color w:val="000000"/>
          <w:kern w:val="0"/>
          <w:sz w:val="32"/>
          <w:szCs w:val="32"/>
        </w:rPr>
      </w:pPr>
    </w:p>
    <w:p>
      <w:pPr>
        <w:spacing w:line="200" w:lineRule="exact"/>
        <w:rPr>
          <w:rFonts w:eastAsia="黑体"/>
          <w:color w:val="000000"/>
          <w:kern w:val="0"/>
          <w:sz w:val="32"/>
          <w:szCs w:val="32"/>
        </w:rPr>
      </w:pPr>
    </w:p>
    <w:p>
      <w:pPr>
        <w:spacing w:line="200" w:lineRule="exact"/>
        <w:rPr>
          <w:rFonts w:eastAsia="黑体"/>
          <w:color w:val="000000"/>
          <w:kern w:val="0"/>
          <w:sz w:val="32"/>
          <w:szCs w:val="32"/>
        </w:rPr>
      </w:pPr>
    </w:p>
    <w:p>
      <w:pPr>
        <w:spacing w:line="200" w:lineRule="exact"/>
        <w:rPr>
          <w:rFonts w:eastAsia="黑体"/>
          <w:color w:val="000000"/>
          <w:kern w:val="0"/>
          <w:sz w:val="32"/>
          <w:szCs w:val="32"/>
        </w:rPr>
      </w:pPr>
    </w:p>
    <w:p>
      <w:pPr>
        <w:spacing w:line="200" w:lineRule="exact"/>
        <w:rPr>
          <w:rFonts w:eastAsia="黑体"/>
          <w:color w:val="000000"/>
          <w:kern w:val="0"/>
          <w:sz w:val="32"/>
          <w:szCs w:val="32"/>
        </w:rPr>
      </w:pPr>
    </w:p>
    <w:p>
      <w:pPr>
        <w:spacing w:line="200" w:lineRule="exact"/>
        <w:rPr>
          <w:rFonts w:eastAsia="黑体"/>
          <w:color w:val="000000"/>
          <w:kern w:val="0"/>
          <w:sz w:val="32"/>
          <w:szCs w:val="32"/>
        </w:rPr>
      </w:pPr>
    </w:p>
    <w:p>
      <w:pPr>
        <w:spacing w:line="200" w:lineRule="exact"/>
        <w:rPr>
          <w:rFonts w:eastAsia="黑体"/>
          <w:color w:val="000000"/>
          <w:kern w:val="0"/>
          <w:sz w:val="32"/>
          <w:szCs w:val="32"/>
        </w:rPr>
      </w:pPr>
    </w:p>
    <w:p>
      <w:pPr>
        <w:adjustRightInd w:val="0"/>
        <w:spacing w:line="600" w:lineRule="exact"/>
        <w:rPr>
          <w:rFonts w:ascii="黑体" w:hAnsi="宋体" w:eastAsia="黑体" w:cs="宋体"/>
          <w:kern w:val="0"/>
          <w:sz w:val="32"/>
          <w:szCs w:val="32"/>
        </w:rPr>
      </w:pPr>
      <w:r>
        <w:rPr>
          <w:rFonts w:hint="eastAsia" w:ascii="黑体" w:hAnsi="宋体" w:eastAsia="黑体" w:cs="宋体"/>
          <w:kern w:val="0"/>
          <w:sz w:val="32"/>
          <w:szCs w:val="32"/>
        </w:rPr>
        <w:t>附件3</w:t>
      </w:r>
    </w:p>
    <w:p>
      <w:pPr>
        <w:adjustRightInd w:val="0"/>
        <w:spacing w:line="600" w:lineRule="exact"/>
        <w:jc w:val="center"/>
        <w:rPr>
          <w:rFonts w:ascii="方正小标宋简体" w:hAnsi="宋体" w:eastAsia="方正小标宋简体" w:cs="宋体"/>
          <w:kern w:val="0"/>
          <w:sz w:val="44"/>
          <w:szCs w:val="32"/>
        </w:rPr>
      </w:pPr>
      <w:r>
        <w:rPr>
          <w:rFonts w:hint="eastAsia" w:ascii="方正小标宋简体" w:hAnsi="宋体" w:eastAsia="方正小标宋简体" w:cs="宋体"/>
          <w:kern w:val="0"/>
          <w:sz w:val="44"/>
          <w:szCs w:val="32"/>
        </w:rPr>
        <w:t>农村宅基地和建房（规划许可）审批表（样式）</w:t>
      </w:r>
    </w:p>
    <w:tbl>
      <w:tblPr>
        <w:tblStyle w:val="21"/>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78"/>
        <w:gridCol w:w="276"/>
        <w:gridCol w:w="425"/>
        <w:gridCol w:w="751"/>
        <w:gridCol w:w="1661"/>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0" w:type="dxa"/>
            <w:vMerge w:val="restart"/>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申请户主信息</w:t>
            </w:r>
          </w:p>
        </w:tc>
        <w:tc>
          <w:tcPr>
            <w:tcW w:w="1279" w:type="dxa"/>
            <w:gridSpan w:val="3"/>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姓名</w:t>
            </w:r>
          </w:p>
        </w:tc>
        <w:tc>
          <w:tcPr>
            <w:tcW w:w="751"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性别</w:t>
            </w:r>
          </w:p>
        </w:tc>
        <w:tc>
          <w:tcPr>
            <w:tcW w:w="1661"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身份证号</w:t>
            </w:r>
          </w:p>
        </w:tc>
        <w:tc>
          <w:tcPr>
            <w:tcW w:w="2268" w:type="dxa"/>
            <w:gridSpan w:val="3"/>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家庭住址</w:t>
            </w:r>
          </w:p>
        </w:tc>
        <w:tc>
          <w:tcPr>
            <w:tcW w:w="2224"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950" w:type="dxa"/>
            <w:vMerge w:val="continue"/>
            <w:vAlign w:val="center"/>
          </w:tcPr>
          <w:p>
            <w:pPr>
              <w:spacing w:line="240" w:lineRule="exact"/>
              <w:rPr>
                <w:rFonts w:ascii="黑体" w:hAnsi="黑体" w:eastAsia="黑体"/>
                <w:szCs w:val="21"/>
              </w:rPr>
            </w:pPr>
          </w:p>
        </w:tc>
        <w:tc>
          <w:tcPr>
            <w:tcW w:w="1279" w:type="dxa"/>
            <w:gridSpan w:val="3"/>
          </w:tcPr>
          <w:p>
            <w:pPr>
              <w:spacing w:line="240" w:lineRule="exact"/>
              <w:rPr>
                <w:rFonts w:ascii="黑体" w:hAnsi="黑体" w:eastAsia="黑体" w:cs="仿宋_GB2312"/>
                <w:szCs w:val="21"/>
              </w:rPr>
            </w:pPr>
          </w:p>
        </w:tc>
        <w:tc>
          <w:tcPr>
            <w:tcW w:w="751" w:type="dxa"/>
          </w:tcPr>
          <w:p>
            <w:pPr>
              <w:spacing w:line="240" w:lineRule="exact"/>
              <w:rPr>
                <w:rFonts w:ascii="黑体" w:hAnsi="黑体" w:eastAsia="黑体" w:cs="仿宋_GB2312"/>
                <w:szCs w:val="21"/>
              </w:rPr>
            </w:pPr>
          </w:p>
        </w:tc>
        <w:tc>
          <w:tcPr>
            <w:tcW w:w="1661" w:type="dxa"/>
          </w:tcPr>
          <w:p>
            <w:pPr>
              <w:spacing w:line="240" w:lineRule="exact"/>
              <w:rPr>
                <w:rFonts w:ascii="黑体" w:hAnsi="黑体" w:eastAsia="黑体" w:cs="仿宋_GB2312"/>
                <w:szCs w:val="21"/>
              </w:rPr>
            </w:pPr>
          </w:p>
        </w:tc>
        <w:tc>
          <w:tcPr>
            <w:tcW w:w="2268" w:type="dxa"/>
            <w:gridSpan w:val="3"/>
          </w:tcPr>
          <w:p>
            <w:pPr>
              <w:spacing w:line="240" w:lineRule="exact"/>
              <w:rPr>
                <w:rFonts w:ascii="黑体" w:hAnsi="黑体" w:eastAsia="黑体" w:cs="仿宋_GB2312"/>
                <w:szCs w:val="21"/>
              </w:rPr>
            </w:pPr>
          </w:p>
        </w:tc>
        <w:tc>
          <w:tcPr>
            <w:tcW w:w="2224" w:type="dxa"/>
          </w:tcPr>
          <w:p>
            <w:pPr>
              <w:spacing w:line="240" w:lineRule="exact"/>
              <w:rPr>
                <w:rFonts w:ascii="黑体" w:hAnsi="黑体" w:eastAsia="黑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50" w:type="dxa"/>
            <w:vMerge w:val="restart"/>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拟批准宅基地及建房情况</w:t>
            </w:r>
          </w:p>
        </w:tc>
        <w:tc>
          <w:tcPr>
            <w:tcW w:w="1279" w:type="dxa"/>
            <w:gridSpan w:val="3"/>
            <w:vAlign w:val="center"/>
          </w:tcPr>
          <w:p>
            <w:pPr>
              <w:spacing w:line="240" w:lineRule="exact"/>
              <w:rPr>
                <w:rFonts w:ascii="黑体" w:hAnsi="黑体" w:eastAsia="黑体" w:cs="仿宋_GB2312"/>
                <w:szCs w:val="21"/>
              </w:rPr>
            </w:pPr>
            <w:r>
              <w:rPr>
                <w:rFonts w:hint="eastAsia" w:ascii="黑体" w:hAnsi="黑体" w:eastAsia="黑体" w:cs="仿宋_GB2312"/>
                <w:szCs w:val="21"/>
              </w:rPr>
              <w:t>宅基地面积</w:t>
            </w:r>
          </w:p>
        </w:tc>
        <w:tc>
          <w:tcPr>
            <w:tcW w:w="751" w:type="dxa"/>
            <w:vAlign w:val="center"/>
          </w:tcPr>
          <w:p>
            <w:pPr>
              <w:spacing w:line="240" w:lineRule="exact"/>
              <w:jc w:val="right"/>
              <w:rPr>
                <w:rFonts w:ascii="仿宋_GB2312" w:hAnsi="黑体" w:eastAsia="仿宋_GB2312" w:cs="仿宋_GB2312"/>
                <w:szCs w:val="21"/>
              </w:rPr>
            </w:pPr>
            <w:r>
              <w:rPr>
                <w:rFonts w:hint="eastAsia" w:ascii="仿宋_GB2312" w:hAnsi="黑体" w:eastAsia="仿宋_GB2312" w:cs="仿宋_GB2312"/>
                <w:szCs w:val="21"/>
              </w:rPr>
              <w:t xml:space="preserve"> m</w:t>
            </w:r>
            <w:r>
              <w:rPr>
                <w:rFonts w:hint="eastAsia" w:ascii="仿宋_GB2312" w:hAnsi="黑体" w:eastAsia="仿宋_GB2312" w:cs="仿宋_GB2312"/>
                <w:szCs w:val="21"/>
                <w:vertAlign w:val="superscript"/>
              </w:rPr>
              <w:t>2</w:t>
            </w:r>
          </w:p>
        </w:tc>
        <w:tc>
          <w:tcPr>
            <w:tcW w:w="1661" w:type="dxa"/>
            <w:vAlign w:val="center"/>
          </w:tcPr>
          <w:p>
            <w:pPr>
              <w:spacing w:line="240" w:lineRule="exact"/>
              <w:rPr>
                <w:rFonts w:ascii="黑体" w:hAnsi="黑体" w:eastAsia="黑体" w:cs="仿宋_GB2312"/>
                <w:szCs w:val="21"/>
              </w:rPr>
            </w:pPr>
            <w:r>
              <w:rPr>
                <w:rFonts w:hint="eastAsia" w:ascii="黑体" w:hAnsi="黑体" w:eastAsia="黑体" w:cs="仿宋_GB2312"/>
                <w:szCs w:val="21"/>
              </w:rPr>
              <w:t>房基占地面积</w:t>
            </w:r>
          </w:p>
        </w:tc>
        <w:tc>
          <w:tcPr>
            <w:tcW w:w="851" w:type="dxa"/>
            <w:vAlign w:val="center"/>
          </w:tcPr>
          <w:p>
            <w:pPr>
              <w:spacing w:line="240" w:lineRule="exact"/>
              <w:jc w:val="right"/>
              <w:rPr>
                <w:rFonts w:ascii="仿宋_GB2312" w:hAnsi="黑体" w:eastAsia="仿宋_GB2312" w:cs="仿宋_GB2312"/>
                <w:szCs w:val="21"/>
              </w:rPr>
            </w:pPr>
            <w:r>
              <w:rPr>
                <w:rFonts w:hint="eastAsia" w:ascii="仿宋_GB2312" w:hAnsi="黑体" w:eastAsia="仿宋_GB2312" w:cs="仿宋_GB2312"/>
                <w:szCs w:val="21"/>
              </w:rPr>
              <w:t>m</w:t>
            </w:r>
            <w:r>
              <w:rPr>
                <w:rFonts w:hint="eastAsia" w:ascii="仿宋_GB2312" w:hAnsi="黑体" w:eastAsia="仿宋_GB2312" w:cs="仿宋_GB2312"/>
                <w:szCs w:val="21"/>
                <w:vertAlign w:val="superscript"/>
              </w:rPr>
              <w:t>2</w:t>
            </w:r>
          </w:p>
        </w:tc>
        <w:tc>
          <w:tcPr>
            <w:tcW w:w="709" w:type="dxa"/>
            <w:vAlign w:val="center"/>
          </w:tcPr>
          <w:p>
            <w:pPr>
              <w:spacing w:line="240" w:lineRule="exact"/>
              <w:rPr>
                <w:rFonts w:ascii="黑体" w:hAnsi="黑体" w:eastAsia="黑体" w:cs="仿宋_GB2312"/>
                <w:szCs w:val="21"/>
              </w:rPr>
            </w:pPr>
            <w:r>
              <w:rPr>
                <w:rFonts w:hint="eastAsia" w:ascii="黑体" w:hAnsi="黑体" w:eastAsia="黑体" w:cs="仿宋_GB2312"/>
                <w:szCs w:val="21"/>
              </w:rPr>
              <w:t>地址</w:t>
            </w:r>
          </w:p>
        </w:tc>
        <w:tc>
          <w:tcPr>
            <w:tcW w:w="2932" w:type="dxa"/>
            <w:gridSpan w:val="2"/>
            <w:vAlign w:val="center"/>
          </w:tcPr>
          <w:p>
            <w:pPr>
              <w:spacing w:line="240" w:lineRule="exact"/>
              <w:jc w:val="center"/>
              <w:rPr>
                <w:rFonts w:ascii="黑体" w:hAnsi="黑体" w:eastAsia="黑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50" w:type="dxa"/>
            <w:vMerge w:val="continue"/>
            <w:vAlign w:val="center"/>
          </w:tcPr>
          <w:p>
            <w:pPr>
              <w:spacing w:line="240" w:lineRule="exact"/>
              <w:jc w:val="center"/>
              <w:rPr>
                <w:rFonts w:ascii="黑体" w:hAnsi="黑体" w:eastAsia="黑体" w:cs="仿宋_GB2312"/>
                <w:szCs w:val="21"/>
              </w:rPr>
            </w:pPr>
          </w:p>
        </w:tc>
        <w:tc>
          <w:tcPr>
            <w:tcW w:w="854" w:type="dxa"/>
            <w:gridSpan w:val="2"/>
            <w:vMerge w:val="restart"/>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四至</w:t>
            </w:r>
          </w:p>
        </w:tc>
        <w:tc>
          <w:tcPr>
            <w:tcW w:w="5105" w:type="dxa"/>
            <w:gridSpan w:val="6"/>
            <w:vAlign w:val="center"/>
          </w:tcPr>
          <w:p>
            <w:pPr>
              <w:spacing w:line="240" w:lineRule="exact"/>
              <w:rPr>
                <w:rFonts w:ascii="仿宋_GB2312" w:hAnsi="黑体" w:eastAsia="仿宋_GB2312" w:cs="仿宋_GB2312"/>
                <w:szCs w:val="21"/>
              </w:rPr>
            </w:pPr>
            <w:r>
              <w:rPr>
                <w:rFonts w:hint="eastAsia" w:ascii="仿宋_GB2312" w:hAnsi="黑体" w:eastAsia="仿宋_GB2312" w:cs="仿宋_GB2312"/>
                <w:szCs w:val="21"/>
              </w:rPr>
              <w:t>东至:                   南至:</w:t>
            </w:r>
          </w:p>
        </w:tc>
        <w:tc>
          <w:tcPr>
            <w:tcW w:w="2224" w:type="dxa"/>
            <w:vMerge w:val="restart"/>
            <w:vAlign w:val="center"/>
          </w:tcPr>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性质：1.原址翻建 </w:t>
            </w:r>
          </w:p>
          <w:p>
            <w:pPr>
              <w:spacing w:line="240" w:lineRule="exact"/>
              <w:ind w:firstLine="630" w:firstLineChars="300"/>
              <w:rPr>
                <w:rFonts w:ascii="仿宋_GB2312" w:hAnsi="黑体" w:eastAsia="仿宋_GB2312" w:cs="仿宋_GB2312"/>
                <w:szCs w:val="21"/>
              </w:rPr>
            </w:pPr>
            <w:r>
              <w:rPr>
                <w:rFonts w:hint="eastAsia" w:ascii="仿宋_GB2312" w:hAnsi="黑体" w:eastAsia="仿宋_GB2312" w:cs="仿宋_GB2312"/>
                <w:szCs w:val="21"/>
              </w:rPr>
              <w:t>2.改扩建</w:t>
            </w:r>
          </w:p>
          <w:p>
            <w:pPr>
              <w:spacing w:line="240" w:lineRule="exact"/>
              <w:ind w:firstLine="630" w:firstLineChars="300"/>
              <w:rPr>
                <w:rFonts w:ascii="仿宋_GB2312" w:hAnsi="黑体" w:eastAsia="仿宋_GB2312" w:cs="仿宋_GB2312"/>
                <w:szCs w:val="21"/>
              </w:rPr>
            </w:pPr>
            <w:r>
              <w:rPr>
                <w:rFonts w:hint="eastAsia" w:ascii="仿宋_GB2312" w:hAnsi="黑体" w:eastAsia="仿宋_GB2312" w:cs="仿宋_GB2312"/>
                <w:szCs w:val="21"/>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0" w:type="dxa"/>
            <w:vMerge w:val="continue"/>
            <w:vAlign w:val="center"/>
          </w:tcPr>
          <w:p>
            <w:pPr>
              <w:spacing w:line="240" w:lineRule="exact"/>
              <w:jc w:val="center"/>
              <w:rPr>
                <w:rFonts w:ascii="黑体" w:hAnsi="黑体" w:eastAsia="黑体" w:cs="仿宋_GB2312"/>
                <w:szCs w:val="21"/>
              </w:rPr>
            </w:pPr>
          </w:p>
        </w:tc>
        <w:tc>
          <w:tcPr>
            <w:tcW w:w="854" w:type="dxa"/>
            <w:gridSpan w:val="2"/>
            <w:vMerge w:val="continue"/>
            <w:vAlign w:val="center"/>
          </w:tcPr>
          <w:p>
            <w:pPr>
              <w:spacing w:line="240" w:lineRule="exact"/>
              <w:jc w:val="center"/>
              <w:rPr>
                <w:rFonts w:ascii="黑体" w:hAnsi="黑体" w:eastAsia="黑体" w:cs="仿宋_GB2312"/>
                <w:szCs w:val="21"/>
              </w:rPr>
            </w:pPr>
          </w:p>
        </w:tc>
        <w:tc>
          <w:tcPr>
            <w:tcW w:w="5105" w:type="dxa"/>
            <w:gridSpan w:val="6"/>
            <w:vAlign w:val="center"/>
          </w:tcPr>
          <w:p>
            <w:pPr>
              <w:spacing w:line="240" w:lineRule="exact"/>
              <w:rPr>
                <w:rFonts w:ascii="仿宋_GB2312" w:hAnsi="黑体" w:eastAsia="仿宋_GB2312" w:cs="仿宋_GB2312"/>
                <w:szCs w:val="21"/>
              </w:rPr>
            </w:pPr>
            <w:r>
              <w:rPr>
                <w:rFonts w:hint="eastAsia" w:ascii="仿宋_GB2312" w:hAnsi="黑体" w:eastAsia="仿宋_GB2312" w:cs="仿宋_GB2312"/>
                <w:szCs w:val="21"/>
              </w:rPr>
              <w:t>西至:                   北至:</w:t>
            </w:r>
          </w:p>
        </w:tc>
        <w:tc>
          <w:tcPr>
            <w:tcW w:w="2224" w:type="dxa"/>
            <w:vMerge w:val="continue"/>
            <w:vAlign w:val="center"/>
          </w:tcPr>
          <w:p>
            <w:pPr>
              <w:spacing w:line="240" w:lineRule="exact"/>
              <w:rPr>
                <w:rFonts w:ascii="黑体" w:hAnsi="黑体" w:eastAsia="黑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50" w:type="dxa"/>
            <w:vMerge w:val="continue"/>
            <w:vAlign w:val="center"/>
          </w:tcPr>
          <w:p>
            <w:pPr>
              <w:spacing w:line="240" w:lineRule="exact"/>
              <w:jc w:val="center"/>
              <w:rPr>
                <w:rFonts w:ascii="黑体" w:hAnsi="黑体" w:eastAsia="黑体" w:cs="仿宋_GB2312"/>
                <w:szCs w:val="21"/>
              </w:rPr>
            </w:pPr>
          </w:p>
        </w:tc>
        <w:tc>
          <w:tcPr>
            <w:tcW w:w="854" w:type="dxa"/>
            <w:gridSpan w:val="2"/>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地类</w:t>
            </w:r>
          </w:p>
        </w:tc>
        <w:tc>
          <w:tcPr>
            <w:tcW w:w="5105" w:type="dxa"/>
            <w:gridSpan w:val="6"/>
            <w:vAlign w:val="center"/>
          </w:tcPr>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1.建设用地      2.未利用地      </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3.农用地（耕地、林地、草地、其它）</w:t>
            </w:r>
          </w:p>
        </w:tc>
        <w:tc>
          <w:tcPr>
            <w:tcW w:w="2224" w:type="dxa"/>
            <w:vMerge w:val="continue"/>
            <w:vAlign w:val="center"/>
          </w:tcPr>
          <w:p>
            <w:pPr>
              <w:spacing w:line="240" w:lineRule="exact"/>
              <w:rPr>
                <w:rFonts w:ascii="黑体" w:hAnsi="黑体" w:eastAsia="黑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0" w:type="dxa"/>
            <w:vMerge w:val="continue"/>
            <w:vAlign w:val="center"/>
          </w:tcPr>
          <w:p>
            <w:pPr>
              <w:spacing w:line="240" w:lineRule="exact"/>
              <w:jc w:val="center"/>
              <w:rPr>
                <w:rFonts w:ascii="黑体" w:hAnsi="黑体" w:eastAsia="黑体" w:cs="仿宋_GB2312"/>
                <w:szCs w:val="21"/>
              </w:rPr>
            </w:pPr>
          </w:p>
        </w:tc>
        <w:tc>
          <w:tcPr>
            <w:tcW w:w="8183" w:type="dxa"/>
            <w:gridSpan w:val="9"/>
            <w:tcBorders>
              <w:bottom w:val="single" w:color="auto" w:sz="4" w:space="0"/>
            </w:tcBorders>
            <w:vAlign w:val="center"/>
          </w:tcPr>
          <w:tbl>
            <w:tblPr>
              <w:tblStyle w:val="21"/>
              <w:tblpPr w:leftFromText="180" w:rightFromText="180" w:vertAnchor="page" w:horzAnchor="margin" w:tblpY="1"/>
              <w:tblOverlap w:val="never"/>
              <w:tblW w:w="7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3" w:type="dxa"/>
                  <w:tcBorders>
                    <w:top w:val="nil"/>
                    <w:left w:val="nil"/>
                    <w:bottom w:val="nil"/>
                  </w:tcBorders>
                  <w:vAlign w:val="center"/>
                </w:tcPr>
                <w:p>
                  <w:pPr>
                    <w:spacing w:line="240" w:lineRule="exact"/>
                    <w:jc w:val="left"/>
                    <w:rPr>
                      <w:rFonts w:ascii="黑体" w:hAnsi="黑体" w:eastAsia="黑体" w:cs="仿宋_GB2312"/>
                      <w:szCs w:val="21"/>
                    </w:rPr>
                  </w:pPr>
                  <w:r>
                    <w:rPr>
                      <w:rFonts w:hint="eastAsia" w:ascii="黑体" w:hAnsi="黑体" w:eastAsia="黑体" w:cs="仿宋_GB2312"/>
                      <w:szCs w:val="21"/>
                    </w:rPr>
                    <w:t>住房建筑面积</w:t>
                  </w:r>
                </w:p>
              </w:tc>
              <w:tc>
                <w:tcPr>
                  <w:tcW w:w="1559" w:type="dxa"/>
                  <w:tcBorders>
                    <w:top w:val="nil"/>
                    <w:left w:val="nil"/>
                    <w:bottom w:val="nil"/>
                  </w:tcBorders>
                  <w:vAlign w:val="center"/>
                </w:tcPr>
                <w:p>
                  <w:pPr>
                    <w:spacing w:line="240" w:lineRule="exact"/>
                    <w:ind w:firstLine="1050" w:firstLineChars="500"/>
                    <w:jc w:val="left"/>
                    <w:rPr>
                      <w:rFonts w:ascii="仿宋_GB2312" w:hAnsi="黑体" w:eastAsia="仿宋_GB2312" w:cs="仿宋_GB2312"/>
                      <w:szCs w:val="21"/>
                    </w:rPr>
                  </w:pPr>
                  <w:r>
                    <w:rPr>
                      <w:rFonts w:hint="eastAsia" w:ascii="仿宋_GB2312" w:hAnsi="黑体" w:eastAsia="仿宋_GB2312" w:cs="仿宋_GB2312"/>
                      <w:szCs w:val="21"/>
                    </w:rPr>
                    <w:t>m</w:t>
                  </w:r>
                  <w:r>
                    <w:rPr>
                      <w:rFonts w:hint="eastAsia" w:ascii="仿宋_GB2312" w:hAnsi="黑体" w:eastAsia="仿宋_GB2312" w:cs="仿宋_GB2312"/>
                      <w:szCs w:val="21"/>
                      <w:vertAlign w:val="superscript"/>
                    </w:rPr>
                    <w:t>2</w:t>
                  </w:r>
                </w:p>
              </w:tc>
              <w:tc>
                <w:tcPr>
                  <w:tcW w:w="1132" w:type="dxa"/>
                  <w:tcBorders>
                    <w:top w:val="nil"/>
                    <w:bottom w:val="nil"/>
                  </w:tcBorders>
                  <w:vAlign w:val="center"/>
                </w:tcPr>
                <w:p>
                  <w:pPr>
                    <w:spacing w:line="240" w:lineRule="exact"/>
                    <w:jc w:val="left"/>
                    <w:rPr>
                      <w:rFonts w:ascii="黑体" w:hAnsi="黑体" w:eastAsia="黑体" w:cs="仿宋_GB2312"/>
                      <w:szCs w:val="21"/>
                    </w:rPr>
                  </w:pPr>
                  <w:r>
                    <w:rPr>
                      <w:rFonts w:hint="eastAsia" w:ascii="黑体" w:hAnsi="黑体" w:eastAsia="黑体" w:cs="仿宋_GB2312"/>
                      <w:szCs w:val="21"/>
                    </w:rPr>
                    <w:t>建筑层数</w:t>
                  </w:r>
                </w:p>
              </w:tc>
              <w:tc>
                <w:tcPr>
                  <w:tcW w:w="1416" w:type="dxa"/>
                  <w:tcBorders>
                    <w:top w:val="nil"/>
                    <w:bottom w:val="nil"/>
                  </w:tcBorders>
                  <w:vAlign w:val="center"/>
                </w:tcPr>
                <w:p>
                  <w:pPr>
                    <w:spacing w:line="240" w:lineRule="exact"/>
                    <w:jc w:val="left"/>
                    <w:rPr>
                      <w:rFonts w:ascii="仿宋_GB2312" w:hAnsi="黑体" w:eastAsia="仿宋_GB2312" w:cs="仿宋_GB2312"/>
                      <w:szCs w:val="21"/>
                    </w:rPr>
                  </w:pPr>
                  <w:r>
                    <w:rPr>
                      <w:rFonts w:hint="eastAsia" w:ascii="仿宋_GB2312" w:hAnsi="黑体" w:eastAsia="仿宋_GB2312" w:cs="仿宋_GB2312"/>
                      <w:szCs w:val="21"/>
                    </w:rPr>
                    <w:t xml:space="preserve">        层</w:t>
                  </w:r>
                </w:p>
              </w:tc>
              <w:tc>
                <w:tcPr>
                  <w:tcW w:w="1211" w:type="dxa"/>
                  <w:tcBorders>
                    <w:top w:val="nil"/>
                    <w:bottom w:val="nil"/>
                  </w:tcBorders>
                  <w:vAlign w:val="center"/>
                </w:tcPr>
                <w:p>
                  <w:pPr>
                    <w:spacing w:line="240" w:lineRule="exact"/>
                    <w:jc w:val="left"/>
                    <w:rPr>
                      <w:rFonts w:ascii="黑体" w:hAnsi="黑体" w:eastAsia="黑体" w:cs="仿宋_GB2312"/>
                      <w:szCs w:val="21"/>
                    </w:rPr>
                  </w:pPr>
                  <w:r>
                    <w:rPr>
                      <w:rFonts w:hint="eastAsia" w:ascii="黑体" w:hAnsi="黑体" w:eastAsia="黑体" w:cs="仿宋_GB2312"/>
                      <w:szCs w:val="21"/>
                    </w:rPr>
                    <w:t>建筑高度</w:t>
                  </w:r>
                </w:p>
              </w:tc>
              <w:tc>
                <w:tcPr>
                  <w:tcW w:w="1076" w:type="dxa"/>
                  <w:tcBorders>
                    <w:top w:val="nil"/>
                    <w:bottom w:val="nil"/>
                    <w:right w:val="nil"/>
                  </w:tcBorders>
                  <w:vAlign w:val="center"/>
                </w:tcPr>
                <w:p>
                  <w:pPr>
                    <w:spacing w:line="240" w:lineRule="exact"/>
                    <w:jc w:val="right"/>
                    <w:rPr>
                      <w:rFonts w:ascii="仿宋_GB2312" w:hAnsi="黑体" w:eastAsia="仿宋_GB2312" w:cs="仿宋_GB2312"/>
                      <w:szCs w:val="21"/>
                    </w:rPr>
                  </w:pPr>
                  <w:r>
                    <w:rPr>
                      <w:rFonts w:hint="eastAsia" w:ascii="仿宋_GB2312" w:hAnsi="黑体" w:eastAsia="仿宋_GB2312" w:cs="仿宋_GB2312"/>
                      <w:szCs w:val="21"/>
                    </w:rPr>
                    <w:t>m</w:t>
                  </w:r>
                </w:p>
              </w:tc>
            </w:tr>
          </w:tbl>
          <w:p>
            <w:pPr>
              <w:spacing w:line="240" w:lineRule="exact"/>
              <w:rPr>
                <w:rFonts w:ascii="黑体" w:hAnsi="黑体" w:eastAsia="黑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528" w:type="dxa"/>
            <w:gridSpan w:val="2"/>
            <w:tcBorders>
              <w:top w:val="nil"/>
            </w:tcBorders>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自然资源</w:t>
            </w:r>
          </w:p>
          <w:p>
            <w:pPr>
              <w:spacing w:line="240" w:lineRule="exact"/>
              <w:jc w:val="center"/>
              <w:rPr>
                <w:rFonts w:ascii="黑体" w:hAnsi="黑体" w:eastAsia="黑体" w:cs="仿宋_GB2312"/>
                <w:szCs w:val="21"/>
              </w:rPr>
            </w:pPr>
            <w:r>
              <w:rPr>
                <w:rFonts w:hint="eastAsia" w:ascii="黑体" w:hAnsi="黑体" w:eastAsia="黑体" w:cs="仿宋_GB2312"/>
                <w:szCs w:val="21"/>
              </w:rPr>
              <w:t>机构审查意见</w:t>
            </w:r>
          </w:p>
        </w:tc>
        <w:tc>
          <w:tcPr>
            <w:tcW w:w="7605" w:type="dxa"/>
            <w:gridSpan w:val="8"/>
            <w:tcBorders>
              <w:top w:val="nil"/>
            </w:tcBorders>
            <w:vAlign w:val="center"/>
          </w:tcPr>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负责人:  </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(盖章)</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28" w:type="dxa"/>
            <w:gridSpan w:val="2"/>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农业农村</w:t>
            </w:r>
          </w:p>
          <w:p>
            <w:pPr>
              <w:spacing w:line="240" w:lineRule="exact"/>
              <w:jc w:val="center"/>
              <w:rPr>
                <w:rFonts w:ascii="黑体" w:hAnsi="黑体" w:eastAsia="黑体" w:cs="仿宋_GB2312"/>
                <w:szCs w:val="21"/>
              </w:rPr>
            </w:pPr>
            <w:r>
              <w:rPr>
                <w:rFonts w:hint="eastAsia" w:ascii="黑体" w:hAnsi="黑体" w:eastAsia="黑体" w:cs="仿宋_GB2312"/>
                <w:szCs w:val="21"/>
              </w:rPr>
              <w:t>机构审查意见</w:t>
            </w:r>
          </w:p>
        </w:tc>
        <w:tc>
          <w:tcPr>
            <w:tcW w:w="7605" w:type="dxa"/>
            <w:gridSpan w:val="8"/>
            <w:vAlign w:val="center"/>
          </w:tcPr>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负责人:  </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(盖章)</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528" w:type="dxa"/>
            <w:gridSpan w:val="2"/>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住房建设机构</w:t>
            </w:r>
          </w:p>
          <w:p>
            <w:pPr>
              <w:spacing w:line="240" w:lineRule="exact"/>
              <w:jc w:val="center"/>
              <w:rPr>
                <w:rFonts w:ascii="黑体" w:hAnsi="黑体" w:eastAsia="黑体" w:cs="仿宋_GB2312"/>
                <w:szCs w:val="21"/>
              </w:rPr>
            </w:pPr>
            <w:r>
              <w:rPr>
                <w:rFonts w:hint="eastAsia" w:ascii="黑体" w:hAnsi="黑体" w:eastAsia="黑体" w:cs="仿宋_GB2312"/>
                <w:szCs w:val="21"/>
              </w:rPr>
              <w:t>审查意见</w:t>
            </w:r>
          </w:p>
        </w:tc>
        <w:tc>
          <w:tcPr>
            <w:tcW w:w="7605" w:type="dxa"/>
            <w:gridSpan w:val="8"/>
            <w:vAlign w:val="center"/>
          </w:tcPr>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负责人:  </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(盖章)</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528" w:type="dxa"/>
            <w:gridSpan w:val="2"/>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其他机构</w:t>
            </w:r>
          </w:p>
          <w:p>
            <w:pPr>
              <w:spacing w:line="240" w:lineRule="exact"/>
              <w:jc w:val="center"/>
              <w:rPr>
                <w:rFonts w:ascii="黑体" w:hAnsi="黑体" w:eastAsia="黑体" w:cs="仿宋_GB2312"/>
                <w:szCs w:val="21"/>
              </w:rPr>
            </w:pPr>
            <w:r>
              <w:rPr>
                <w:rFonts w:hint="eastAsia" w:ascii="黑体" w:hAnsi="黑体" w:eastAsia="黑体" w:cs="仿宋_GB2312"/>
                <w:szCs w:val="21"/>
              </w:rPr>
              <w:t>审查意见</w:t>
            </w:r>
          </w:p>
        </w:tc>
        <w:tc>
          <w:tcPr>
            <w:tcW w:w="7605" w:type="dxa"/>
            <w:gridSpan w:val="8"/>
            <w:vAlign w:val="center"/>
          </w:tcPr>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负责人:  </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(盖章)</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528" w:type="dxa"/>
            <w:gridSpan w:val="2"/>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乡镇政府审</w:t>
            </w:r>
          </w:p>
          <w:p>
            <w:pPr>
              <w:spacing w:line="240" w:lineRule="exact"/>
              <w:jc w:val="center"/>
              <w:rPr>
                <w:rFonts w:ascii="黑体" w:hAnsi="黑体" w:eastAsia="黑体" w:cs="仿宋_GB2312"/>
                <w:szCs w:val="21"/>
              </w:rPr>
            </w:pPr>
            <w:r>
              <w:rPr>
                <w:rFonts w:hint="eastAsia" w:ascii="黑体" w:hAnsi="黑体" w:eastAsia="黑体" w:cs="仿宋_GB2312"/>
                <w:szCs w:val="21"/>
              </w:rPr>
              <w:t>核批准意见</w:t>
            </w:r>
          </w:p>
        </w:tc>
        <w:tc>
          <w:tcPr>
            <w:tcW w:w="7605" w:type="dxa"/>
            <w:gridSpan w:val="8"/>
            <w:vAlign w:val="center"/>
          </w:tcPr>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负责人:  </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(盖章)</w:t>
            </w:r>
          </w:p>
          <w:p>
            <w:pPr>
              <w:spacing w:line="240" w:lineRule="exact"/>
              <w:rPr>
                <w:rFonts w:ascii="仿宋_GB2312" w:hAnsi="黑体" w:eastAsia="仿宋_GB2312" w:cs="仿宋_GB2312"/>
                <w:szCs w:val="21"/>
              </w:rPr>
            </w:pPr>
            <w:r>
              <w:rPr>
                <w:rFonts w:hint="eastAsia" w:ascii="仿宋_GB2312" w:hAnsi="黑体" w:eastAsia="仿宋_GB2312" w:cs="仿宋_GB2312"/>
                <w:szCs w:val="21"/>
              </w:rPr>
              <w:t xml:space="preserve">                             年    月     日</w:t>
            </w:r>
          </w:p>
        </w:tc>
      </w:tr>
    </w:tbl>
    <w:p>
      <w:pPr>
        <w:spacing w:line="200" w:lineRule="exact"/>
        <w:rPr>
          <w:rFonts w:eastAsia="黑体"/>
          <w:color w:val="000000"/>
          <w:kern w:val="0"/>
          <w:sz w:val="32"/>
          <w:szCs w:val="32"/>
        </w:rPr>
        <w:sectPr>
          <w:pgSz w:w="11906" w:h="16838"/>
          <w:pgMar w:top="1871" w:right="1531" w:bottom="1474" w:left="1531" w:header="851" w:footer="1134" w:gutter="0"/>
          <w:cols w:space="425" w:num="1"/>
          <w:docGrid w:type="lines" w:linePitch="312" w:charSpace="0"/>
        </w:sectPr>
      </w:pPr>
    </w:p>
    <w:tbl>
      <w:tblPr>
        <w:tblStyle w:val="21"/>
        <w:tblpPr w:leftFromText="180" w:rightFromText="180" w:horzAnchor="margin" w:tblpY="37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5" w:hRule="atLeast"/>
        </w:trPr>
        <w:tc>
          <w:tcPr>
            <w:tcW w:w="639" w:type="dxa"/>
            <w:vMerge w:val="restart"/>
            <w:vAlign w:val="center"/>
          </w:tcPr>
          <w:p>
            <w:pPr>
              <w:widowControl/>
              <w:jc w:val="center"/>
              <w:rPr>
                <w:rFonts w:ascii="黑体" w:hAnsi="黑体" w:eastAsia="黑体" w:cs="仿宋_GB2312"/>
              </w:rPr>
            </w:pPr>
            <w:r>
              <w:rPr>
                <w:rFonts w:hint="eastAsia" w:ascii="黑体" w:hAnsi="黑体" w:eastAsia="黑体" w:cs="仿宋_GB2312"/>
                <w:szCs w:val="24"/>
              </w:rPr>
              <w:t>宅</w:t>
            </w:r>
          </w:p>
          <w:p>
            <w:pPr>
              <w:widowControl/>
              <w:jc w:val="center"/>
              <w:rPr>
                <w:rFonts w:ascii="黑体" w:hAnsi="黑体" w:eastAsia="黑体" w:cs="仿宋_GB2312"/>
              </w:rPr>
            </w:pPr>
            <w:r>
              <w:rPr>
                <w:rFonts w:hint="eastAsia" w:ascii="黑体" w:hAnsi="黑体" w:eastAsia="黑体" w:cs="仿宋_GB2312"/>
                <w:szCs w:val="24"/>
              </w:rPr>
              <w:t>基</w:t>
            </w:r>
          </w:p>
          <w:p>
            <w:pPr>
              <w:widowControl/>
              <w:jc w:val="center"/>
              <w:rPr>
                <w:rFonts w:ascii="黑体" w:hAnsi="黑体" w:eastAsia="黑体" w:cs="仿宋_GB2312"/>
              </w:rPr>
            </w:pPr>
            <w:r>
              <w:rPr>
                <w:rFonts w:hint="eastAsia" w:ascii="黑体" w:hAnsi="黑体" w:eastAsia="黑体" w:cs="仿宋_GB2312"/>
                <w:szCs w:val="24"/>
              </w:rPr>
              <w:t>地</w:t>
            </w:r>
          </w:p>
          <w:p>
            <w:pPr>
              <w:widowControl/>
              <w:jc w:val="center"/>
              <w:rPr>
                <w:rFonts w:ascii="黑体" w:hAnsi="黑体" w:eastAsia="黑体" w:cs="仿宋_GB2312"/>
              </w:rPr>
            </w:pPr>
            <w:r>
              <w:rPr>
                <w:rFonts w:hint="eastAsia" w:ascii="黑体" w:hAnsi="黑体" w:eastAsia="黑体" w:cs="仿宋_GB2312"/>
                <w:szCs w:val="24"/>
              </w:rPr>
              <w:t>坐</w:t>
            </w:r>
          </w:p>
          <w:p>
            <w:pPr>
              <w:widowControl/>
              <w:jc w:val="center"/>
              <w:rPr>
                <w:rFonts w:ascii="黑体" w:hAnsi="黑体" w:eastAsia="黑体" w:cs="仿宋_GB2312"/>
              </w:rPr>
            </w:pPr>
            <w:r>
              <w:rPr>
                <w:rFonts w:hint="eastAsia" w:ascii="黑体" w:hAnsi="黑体" w:eastAsia="黑体" w:cs="仿宋_GB2312"/>
                <w:szCs w:val="24"/>
              </w:rPr>
              <w:t>落</w:t>
            </w:r>
          </w:p>
          <w:p>
            <w:pPr>
              <w:widowControl/>
              <w:jc w:val="center"/>
              <w:rPr>
                <w:rFonts w:ascii="黑体" w:hAnsi="黑体" w:eastAsia="黑体" w:cs="仿宋_GB2312"/>
              </w:rPr>
            </w:pPr>
            <w:r>
              <w:rPr>
                <w:rFonts w:hint="eastAsia" w:ascii="黑体" w:hAnsi="黑体" w:eastAsia="黑体" w:cs="仿宋_GB2312"/>
                <w:szCs w:val="24"/>
              </w:rPr>
              <w:t>平</w:t>
            </w:r>
          </w:p>
          <w:p>
            <w:pPr>
              <w:widowControl/>
              <w:jc w:val="center"/>
              <w:rPr>
                <w:rFonts w:ascii="黑体" w:hAnsi="黑体" w:eastAsia="黑体" w:cs="仿宋_GB2312"/>
              </w:rPr>
            </w:pPr>
            <w:r>
              <w:rPr>
                <w:rFonts w:hint="eastAsia" w:ascii="黑体" w:hAnsi="黑体" w:eastAsia="黑体" w:cs="仿宋_GB2312"/>
                <w:szCs w:val="24"/>
              </w:rPr>
              <w:t>面</w:t>
            </w:r>
          </w:p>
          <w:p>
            <w:pPr>
              <w:widowControl/>
              <w:jc w:val="center"/>
              <w:rPr>
                <w:rFonts w:ascii="黑体" w:hAnsi="黑体" w:eastAsia="黑体" w:cs="仿宋_GB2312"/>
              </w:rPr>
            </w:pPr>
            <w:r>
              <w:rPr>
                <w:rFonts w:hint="eastAsia" w:ascii="黑体" w:hAnsi="黑体" w:eastAsia="黑体" w:cs="仿宋_GB2312"/>
                <w:szCs w:val="24"/>
              </w:rPr>
              <w:t>位</w:t>
            </w:r>
          </w:p>
          <w:p>
            <w:pPr>
              <w:widowControl/>
              <w:jc w:val="center"/>
              <w:rPr>
                <w:rFonts w:ascii="黑体" w:hAnsi="黑体" w:eastAsia="黑体" w:cs="仿宋_GB2312"/>
              </w:rPr>
            </w:pPr>
            <w:r>
              <w:rPr>
                <w:rFonts w:hint="eastAsia" w:ascii="黑体" w:hAnsi="黑体" w:eastAsia="黑体" w:cs="仿宋_GB2312"/>
                <w:szCs w:val="24"/>
              </w:rPr>
              <w:t>置</w:t>
            </w:r>
          </w:p>
          <w:p>
            <w:pPr>
              <w:widowControl/>
              <w:jc w:val="center"/>
              <w:rPr>
                <w:rFonts w:ascii="黑体" w:hAnsi="黑体" w:eastAsia="黑体" w:cs="仿宋_GB2312"/>
              </w:rPr>
            </w:pPr>
            <w:r>
              <w:rPr>
                <w:rFonts w:hint="eastAsia" w:ascii="黑体" w:hAnsi="黑体" w:eastAsia="黑体" w:cs="仿宋_GB2312"/>
                <w:szCs w:val="24"/>
              </w:rPr>
              <w:t>图</w:t>
            </w:r>
          </w:p>
        </w:tc>
        <w:tc>
          <w:tcPr>
            <w:tcW w:w="8494" w:type="dxa"/>
            <w:vAlign w:val="center"/>
          </w:tcPr>
          <w:p>
            <w:pP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vAlign w:val="center"/>
          </w:tcPr>
          <w:p>
            <w:pPr>
              <w:widowControl/>
              <w:rPr>
                <w:rFonts w:ascii="黑体" w:hAnsi="黑体" w:eastAsia="黑体" w:cs="仿宋_GB2312"/>
                <w:sz w:val="24"/>
              </w:rPr>
            </w:pPr>
          </w:p>
        </w:tc>
        <w:tc>
          <w:tcPr>
            <w:tcW w:w="8494" w:type="dxa"/>
            <w:vAlign w:val="center"/>
          </w:tcPr>
          <w:p>
            <w:pPr>
              <w:rPr>
                <w:rFonts w:ascii="仿宋_GB2312" w:eastAsia="仿宋_GB2312" w:cs="仿宋_GB2312"/>
              </w:rPr>
            </w:pPr>
            <w:r>
              <w:rPr>
                <w:rFonts w:hint="eastAsia" w:ascii="仿宋_GB2312" w:eastAsia="仿宋_GB2312" w:cs="仿宋_GB2312"/>
                <w:szCs w:val="24"/>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9" w:type="dxa"/>
            <w:vMerge w:val="continue"/>
            <w:vAlign w:val="center"/>
          </w:tcPr>
          <w:p>
            <w:pPr>
              <w:widowControl/>
              <w:rPr>
                <w:rFonts w:ascii="黑体" w:hAnsi="黑体" w:eastAsia="黑体" w:cs="仿宋_GB2312"/>
                <w:sz w:val="24"/>
              </w:rPr>
            </w:pPr>
          </w:p>
        </w:tc>
        <w:tc>
          <w:tcPr>
            <w:tcW w:w="8494" w:type="dxa"/>
            <w:vAlign w:val="center"/>
          </w:tcPr>
          <w:p>
            <w:pPr>
              <w:rPr>
                <w:rFonts w:ascii="仿宋_GB2312" w:eastAsia="仿宋_GB2312" w:cs="仿宋_GB2312"/>
              </w:rPr>
            </w:pPr>
            <w:r>
              <w:rPr>
                <w:rFonts w:hint="eastAsia" w:ascii="仿宋_GB2312" w:eastAsia="仿宋_GB2312" w:cs="仿宋_GB2312"/>
                <w:szCs w:val="24"/>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39" w:type="dxa"/>
            <w:vAlign w:val="center"/>
          </w:tcPr>
          <w:p>
            <w:pPr>
              <w:rPr>
                <w:rFonts w:ascii="黑体" w:hAnsi="黑体" w:eastAsia="黑体" w:cs="仿宋_GB2312"/>
                <w:sz w:val="24"/>
              </w:rPr>
            </w:pPr>
            <w:r>
              <w:rPr>
                <w:rFonts w:hint="eastAsia" w:ascii="黑体" w:hAnsi="黑体" w:eastAsia="黑体" w:cs="仿宋_GB2312"/>
                <w:szCs w:val="24"/>
              </w:rPr>
              <w:t>备注</w:t>
            </w:r>
          </w:p>
        </w:tc>
        <w:tc>
          <w:tcPr>
            <w:tcW w:w="8494" w:type="dxa"/>
            <w:vAlign w:val="center"/>
          </w:tcPr>
          <w:p>
            <w:pPr>
              <w:rPr>
                <w:rFonts w:ascii="仿宋_GB2312" w:eastAsia="仿宋_GB2312" w:cs="仿宋_GB2312"/>
              </w:rPr>
            </w:pPr>
            <w:r>
              <w:rPr>
                <w:rFonts w:hint="eastAsia" w:ascii="仿宋_GB2312" w:eastAsia="仿宋_GB2312" w:cs="仿宋_GB2312"/>
                <w:szCs w:val="24"/>
              </w:rPr>
              <w:t>图中需载明宅基地的具体位置、长宽、四至，并标明与永久性参照物的具体距离。</w:t>
            </w:r>
          </w:p>
        </w:tc>
      </w:tr>
    </w:tbl>
    <w:p>
      <w:pPr>
        <w:spacing w:line="200" w:lineRule="exact"/>
        <w:rPr>
          <w:rFonts w:eastAsia="黑体"/>
          <w:color w:val="000000"/>
          <w:kern w:val="0"/>
          <w:sz w:val="32"/>
          <w:szCs w:val="32"/>
        </w:rPr>
        <w:sectPr>
          <w:pgSz w:w="11906" w:h="16838"/>
          <w:pgMar w:top="1871" w:right="1531" w:bottom="1474" w:left="1531" w:header="851" w:footer="1134" w:gutter="0"/>
          <w:cols w:space="425" w:num="1"/>
          <w:docGrid w:type="lines" w:linePitch="312" w:charSpace="0"/>
        </w:sectPr>
      </w:pPr>
    </w:p>
    <w:p>
      <w:pPr>
        <w:spacing w:line="100" w:lineRule="atLeast"/>
        <w:jc w:val="center"/>
        <w:rPr>
          <w:rFonts w:ascii="黑体" w:hAnsi="黑体" w:eastAsia="黑体" w:cs="黑体"/>
          <w:sz w:val="32"/>
          <w:szCs w:val="32"/>
        </w:rPr>
      </w:pPr>
      <w:r>
        <w:rPr>
          <w:rFonts w:hint="eastAsia" w:ascii="黑体" w:hAnsi="黑体" w:eastAsia="黑体" w:cs="黑体"/>
          <w:sz w:val="32"/>
          <w:szCs w:val="32"/>
        </w:rPr>
        <w:drawing>
          <wp:inline distT="0" distB="0" distL="0" distR="0">
            <wp:extent cx="5808345" cy="4102100"/>
            <wp:effectExtent l="19050" t="0" r="1588" b="0"/>
            <wp:docPr id="7" name="图片 6" descr="附件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附件4.jpg"/>
                    <pic:cNvPicPr>
                      <a:picLocks noChangeAspect="1"/>
                    </pic:cNvPicPr>
                  </pic:nvPicPr>
                  <pic:blipFill>
                    <a:blip r:embed="rId15"/>
                    <a:stretch>
                      <a:fillRect/>
                    </a:stretch>
                  </pic:blipFill>
                  <pic:spPr>
                    <a:xfrm>
                      <a:off x="0" y="0"/>
                      <a:ext cx="5814088" cy="4106502"/>
                    </a:xfrm>
                    <a:prstGeom prst="rect">
                      <a:avLst/>
                    </a:prstGeom>
                  </pic:spPr>
                </pic:pic>
              </a:graphicData>
            </a:graphic>
          </wp:inline>
        </w:drawing>
      </w:r>
    </w:p>
    <w:p>
      <w:pPr>
        <w:spacing w:line="100" w:lineRule="atLeast"/>
        <w:jc w:val="center"/>
        <w:rPr>
          <w:rFonts w:ascii="黑体" w:hAnsi="黑体" w:eastAsia="黑体" w:cs="黑体"/>
          <w:sz w:val="32"/>
          <w:szCs w:val="32"/>
        </w:rPr>
      </w:pPr>
      <w:r>
        <w:rPr>
          <w:rFonts w:hint="eastAsia" w:ascii="黑体" w:hAnsi="黑体" w:eastAsia="黑体" w:cs="黑体"/>
          <w:sz w:val="32"/>
          <w:szCs w:val="32"/>
        </w:rPr>
        <w:drawing>
          <wp:inline distT="0" distB="0" distL="0" distR="0">
            <wp:extent cx="5781675" cy="4073525"/>
            <wp:effectExtent l="19050" t="0" r="9525" b="0"/>
            <wp:docPr id="9" name="图片 8" descr="附件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附件5.jpg"/>
                    <pic:cNvPicPr>
                      <a:picLocks noChangeAspect="1"/>
                    </pic:cNvPicPr>
                  </pic:nvPicPr>
                  <pic:blipFill>
                    <a:blip r:embed="rId16"/>
                    <a:stretch>
                      <a:fillRect/>
                    </a:stretch>
                  </pic:blipFill>
                  <pic:spPr>
                    <a:xfrm>
                      <a:off x="0" y="0"/>
                      <a:ext cx="5781675" cy="4073920"/>
                    </a:xfrm>
                    <a:prstGeom prst="rect">
                      <a:avLst/>
                    </a:prstGeom>
                  </pic:spPr>
                </pic:pic>
              </a:graphicData>
            </a:graphic>
          </wp:inline>
        </w:drawing>
      </w:r>
    </w:p>
    <w:p>
      <w:pPr>
        <w:spacing w:line="360" w:lineRule="auto"/>
        <w:rPr>
          <w:rFonts w:ascii="黑体" w:hAnsi="黑体" w:eastAsia="黑体" w:cs="仿宋_GB2312"/>
          <w:sz w:val="28"/>
          <w:szCs w:val="28"/>
        </w:rPr>
        <w:sectPr>
          <w:footerReference r:id="rId9" w:type="default"/>
          <w:footerReference r:id="rId10" w:type="even"/>
          <w:pgSz w:w="11906" w:h="16838"/>
          <w:pgMar w:top="1871" w:right="1531" w:bottom="1474" w:left="1531" w:header="851" w:footer="1134" w:gutter="0"/>
          <w:cols w:space="425" w:num="1"/>
          <w:docGrid w:linePitch="312" w:charSpace="0"/>
        </w:sectPr>
      </w:pPr>
    </w:p>
    <w:p>
      <w:pPr>
        <w:spacing w:line="360" w:lineRule="auto"/>
        <w:rPr>
          <w:rFonts w:ascii="黑体" w:hAnsi="黑体" w:eastAsia="黑体" w:cs="仿宋_GB2312"/>
          <w:sz w:val="28"/>
          <w:szCs w:val="28"/>
        </w:rPr>
      </w:pPr>
    </w:p>
    <w:p>
      <w:pPr>
        <w:spacing w:line="360" w:lineRule="auto"/>
        <w:rPr>
          <w:rFonts w:ascii="宋体" w:hAnsi="宋体" w:cs="仿宋_GB2312"/>
          <w:sz w:val="28"/>
          <w:szCs w:val="28"/>
        </w:rPr>
      </w:pPr>
      <w:r>
        <w:rPr>
          <w:rFonts w:hint="eastAsia" w:ascii="黑体" w:hAnsi="黑体" w:eastAsia="黑体" w:cs="仿宋_GB2312"/>
          <w:sz w:val="28"/>
          <w:szCs w:val="28"/>
        </w:rPr>
        <w:t xml:space="preserve">附图:  </w:t>
      </w:r>
      <w:r>
        <w:rPr>
          <w:rFonts w:hint="eastAsia" w:ascii="黑体" w:hAnsi="黑体" w:eastAsia="黑体" w:cs="黑体"/>
          <w:szCs w:val="21"/>
        </w:rPr>
        <w:t>农宅字号</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7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8" w:hRule="atLeast"/>
        </w:trPr>
        <w:tc>
          <w:tcPr>
            <w:tcW w:w="60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仿宋_GB2312"/>
                <w:sz w:val="24"/>
                <w:szCs w:val="24"/>
              </w:rPr>
            </w:pPr>
            <w:r>
              <w:rPr>
                <w:rFonts w:hint="eastAsia" w:ascii="仿宋_GB2312" w:hAnsi="宋体" w:eastAsia="仿宋_GB2312" w:cs="仿宋_GB2312"/>
                <w:sz w:val="24"/>
                <w:szCs w:val="24"/>
              </w:rPr>
              <w:t>宅基地坐落平面位置图</w:t>
            </w:r>
          </w:p>
        </w:tc>
        <w:tc>
          <w:tcPr>
            <w:tcW w:w="4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0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cs="仿宋_GB2312"/>
                <w:sz w:val="24"/>
              </w:rPr>
            </w:pPr>
            <w:r>
              <w:rPr>
                <w:rFonts w:hint="eastAsia" w:ascii="仿宋_GB2312" w:hAnsi="宋体" w:eastAsia="仿宋_GB2312" w:cs="仿宋_GB2312"/>
                <w:sz w:val="24"/>
                <w:szCs w:val="24"/>
              </w:rPr>
              <w:t>备注</w:t>
            </w:r>
          </w:p>
        </w:tc>
        <w:tc>
          <w:tcPr>
            <w:tcW w:w="4392"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仿宋_GB2312"/>
                <w:sz w:val="24"/>
              </w:rPr>
            </w:pPr>
            <w:r>
              <w:rPr>
                <w:rFonts w:hint="eastAsia" w:ascii="仿宋_GB2312" w:hAnsi="宋体" w:eastAsia="仿宋_GB2312" w:cs="仿宋_GB2312"/>
                <w:sz w:val="24"/>
                <w:szCs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000" w:type="pct"/>
            <w:gridSpan w:val="2"/>
            <w:tcBorders>
              <w:top w:val="single" w:color="auto" w:sz="4" w:space="0"/>
              <w:left w:val="nil"/>
              <w:bottom w:val="nil"/>
              <w:right w:val="nil"/>
            </w:tcBorders>
            <w:vAlign w:val="center"/>
          </w:tcPr>
          <w:p>
            <w:pPr>
              <w:pStyle w:val="36"/>
              <w:spacing w:line="400" w:lineRule="exact"/>
              <w:ind w:firstLine="0" w:firstLineChars="0"/>
              <w:rPr>
                <w:rFonts w:ascii="仿宋_GB2312" w:hAnsi="宋体" w:eastAsia="仿宋_GB2312" w:cs="宋体"/>
                <w:sz w:val="24"/>
                <w:szCs w:val="24"/>
              </w:rPr>
            </w:pPr>
            <w:r>
              <w:rPr>
                <w:rFonts w:hint="eastAsia" w:ascii="仿宋_GB2312" w:hAnsi="宋体" w:eastAsia="仿宋_GB2312" w:cs="宋体"/>
                <w:sz w:val="24"/>
                <w:szCs w:val="24"/>
              </w:rPr>
              <w:t>填写说明：</w:t>
            </w:r>
          </w:p>
          <w:p>
            <w:pPr>
              <w:pStyle w:val="36"/>
              <w:spacing w:line="400" w:lineRule="exact"/>
              <w:ind w:firstLine="0" w:firstLineChars="0"/>
              <w:rPr>
                <w:rFonts w:ascii="仿宋_GB2312" w:hAnsi="宋体" w:eastAsia="仿宋_GB2312" w:cs="宋体"/>
                <w:sz w:val="24"/>
                <w:szCs w:val="24"/>
              </w:rPr>
            </w:pPr>
            <w:r>
              <w:rPr>
                <w:rFonts w:hint="eastAsia" w:ascii="仿宋_GB2312" w:hAnsi="宋体" w:eastAsia="仿宋_GB2312" w:cs="宋体"/>
                <w:sz w:val="24"/>
                <w:szCs w:val="24"/>
              </w:rPr>
              <w:t>1.编号规则:编号数字共16位，前6位数字按照《中华人民共和国行政区划代码》（详见民政部网站www.mca.gov.cn）执行；7-9位数字表示街道（地区）办事处、镇、乡（苏木），按GB/T10114的规定执行；10-13位数字代表证书发放年份；14-16位数字代表证书发放序号。</w:t>
            </w:r>
          </w:p>
          <w:p>
            <w:pPr>
              <w:pStyle w:val="36"/>
              <w:spacing w:line="400" w:lineRule="exact"/>
              <w:ind w:firstLine="0" w:firstLineChars="0"/>
              <w:rPr>
                <w:rFonts w:ascii="仿宋_GB2312" w:hAnsi="宋体" w:eastAsia="仿宋_GB2312" w:cs="仿宋_GB2312"/>
                <w:sz w:val="28"/>
                <w:szCs w:val="28"/>
              </w:rPr>
            </w:pPr>
            <w:r>
              <w:rPr>
                <w:rFonts w:hint="eastAsia" w:ascii="仿宋_GB2312" w:hAnsi="宋体" w:eastAsia="仿宋_GB2312" w:cs="宋体"/>
                <w:sz w:val="24"/>
                <w:szCs w:val="24"/>
              </w:rPr>
              <w:t>2.批准书有效期:自宅基地申请批准后两年内农户必须开工建设。</w:t>
            </w:r>
          </w:p>
        </w:tc>
      </w:tr>
    </w:tbl>
    <w:p>
      <w:pPr>
        <w:spacing w:line="360" w:lineRule="auto"/>
        <w:rPr>
          <w:rFonts w:ascii="黑体" w:hAnsi="黑体" w:eastAsia="黑体" w:cs="仿宋_GB2312"/>
          <w:sz w:val="28"/>
          <w:szCs w:val="28"/>
        </w:rPr>
      </w:pPr>
    </w:p>
    <w:p>
      <w:pPr>
        <w:spacing w:line="360" w:lineRule="auto"/>
        <w:rPr>
          <w:rFonts w:ascii="黑体" w:hAnsi="黑体" w:eastAsia="黑体" w:cs="仿宋_GB2312"/>
          <w:sz w:val="28"/>
          <w:szCs w:val="28"/>
        </w:rPr>
      </w:pPr>
    </w:p>
    <w:p>
      <w:pPr>
        <w:snapToGrid w:val="0"/>
        <w:rPr>
          <w:rFonts w:ascii="黑体" w:hAnsi="黑体" w:eastAsia="黑体" w:cs="黑体"/>
          <w:sz w:val="32"/>
          <w:szCs w:val="32"/>
        </w:rPr>
      </w:pPr>
    </w:p>
    <w:p>
      <w:pPr>
        <w:snapToGrid w:val="0"/>
        <w:rPr>
          <w:rFonts w:ascii="黑体" w:hAnsi="黑体" w:eastAsia="黑体" w:cs="黑体"/>
          <w:sz w:val="32"/>
          <w:szCs w:val="32"/>
        </w:rPr>
      </w:pPr>
      <w:r>
        <w:rPr>
          <w:rFonts w:hint="eastAsia" w:ascii="黑体" w:hAnsi="黑体" w:eastAsia="黑体" w:cs="黑体"/>
          <w:sz w:val="32"/>
          <w:szCs w:val="32"/>
        </w:rPr>
        <w:t>附件6</w:t>
      </w:r>
    </w:p>
    <w:p>
      <w:pPr>
        <w:spacing w:line="400" w:lineRule="exact"/>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农村宅基地和建房（规划许可）验收</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意见表（样式）</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484"/>
        <w:gridCol w:w="422"/>
        <w:gridCol w:w="1415"/>
        <w:gridCol w:w="594"/>
        <w:gridCol w:w="680"/>
        <w:gridCol w:w="1205"/>
        <w:gridCol w:w="12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申请户主</w:t>
            </w:r>
          </w:p>
        </w:tc>
        <w:tc>
          <w:tcPr>
            <w:tcW w:w="1014" w:type="pct"/>
            <w:gridSpan w:val="2"/>
          </w:tcPr>
          <w:p>
            <w:pPr>
              <w:widowControl/>
              <w:spacing w:line="240" w:lineRule="exact"/>
              <w:jc w:val="center"/>
              <w:rPr>
                <w:rFonts w:ascii="仿宋_GB2312" w:hAnsi="仿宋" w:eastAsia="仿宋_GB2312" w:cs="仿宋"/>
                <w:kern w:val="0"/>
                <w:szCs w:val="21"/>
              </w:rPr>
            </w:pPr>
          </w:p>
        </w:tc>
        <w:tc>
          <w:tcPr>
            <w:tcW w:w="703"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身份证号</w:t>
            </w:r>
          </w:p>
        </w:tc>
        <w:tc>
          <w:tcPr>
            <w:tcW w:w="1825" w:type="pct"/>
            <w:gridSpan w:val="3"/>
          </w:tcPr>
          <w:p>
            <w:pPr>
              <w:widowControl/>
              <w:spacing w:line="240" w:lineRule="exact"/>
              <w:rPr>
                <w:rFonts w:ascii="仿宋_GB2312" w:hAnsi="仿宋" w:eastAsia="仿宋_GB2312"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乡村建设规划许可证号</w:t>
            </w:r>
          </w:p>
        </w:tc>
        <w:tc>
          <w:tcPr>
            <w:tcW w:w="3542" w:type="pct"/>
            <w:gridSpan w:val="7"/>
          </w:tcPr>
          <w:p>
            <w:pPr>
              <w:widowControl/>
              <w:spacing w:line="240" w:lineRule="exact"/>
              <w:rPr>
                <w:rFonts w:ascii="仿宋_GB2312" w:hAnsi="仿宋" w:eastAsia="仿宋_GB2312"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农村宅基地批准书号</w:t>
            </w:r>
          </w:p>
        </w:tc>
        <w:tc>
          <w:tcPr>
            <w:tcW w:w="3542" w:type="pct"/>
            <w:gridSpan w:val="7"/>
          </w:tcPr>
          <w:p>
            <w:pPr>
              <w:widowControl/>
              <w:spacing w:line="240" w:lineRule="exact"/>
              <w:rPr>
                <w:rFonts w:ascii="仿宋_GB2312" w:hAnsi="仿宋" w:eastAsia="仿宋_GB2312"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开工日期</w:t>
            </w:r>
          </w:p>
        </w:tc>
        <w:tc>
          <w:tcPr>
            <w:tcW w:w="1014" w:type="pct"/>
            <w:gridSpan w:val="2"/>
          </w:tcPr>
          <w:p>
            <w:pPr>
              <w:widowControl/>
              <w:spacing w:line="240" w:lineRule="exact"/>
              <w:jc w:val="center"/>
              <w:rPr>
                <w:rFonts w:ascii="仿宋_GB2312" w:hAnsi="仿宋" w:eastAsia="仿宋_GB2312" w:cs="仿宋"/>
                <w:kern w:val="0"/>
                <w:szCs w:val="21"/>
              </w:rPr>
            </w:pPr>
          </w:p>
        </w:tc>
        <w:tc>
          <w:tcPr>
            <w:tcW w:w="1368" w:type="pct"/>
            <w:gridSpan w:val="3"/>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竣工日期</w:t>
            </w:r>
          </w:p>
        </w:tc>
        <w:tc>
          <w:tcPr>
            <w:tcW w:w="1159" w:type="pct"/>
            <w:gridSpan w:val="2"/>
          </w:tcPr>
          <w:p>
            <w:pPr>
              <w:widowControl/>
              <w:spacing w:line="240" w:lineRule="exact"/>
              <w:rPr>
                <w:rFonts w:ascii="仿宋_GB2312" w:hAnsi="仿宋" w:eastAsia="仿宋_GB2312"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批准宅基地面积</w:t>
            </w:r>
          </w:p>
        </w:tc>
        <w:tc>
          <w:tcPr>
            <w:tcW w:w="1014" w:type="pct"/>
            <w:gridSpan w:val="2"/>
            <w:vAlign w:val="center"/>
          </w:tcPr>
          <w:p>
            <w:pPr>
              <w:widowControl/>
              <w:spacing w:line="240" w:lineRule="exact"/>
              <w:jc w:val="right"/>
              <w:rPr>
                <w:rFonts w:ascii="仿宋_GB2312" w:hAnsi="仿宋" w:eastAsia="仿宋_GB2312" w:cs="仿宋"/>
                <w:kern w:val="0"/>
                <w:szCs w:val="21"/>
              </w:rPr>
            </w:pPr>
            <w:r>
              <w:rPr>
                <w:rFonts w:hint="eastAsia" w:ascii="仿宋_GB2312" w:eastAsia="仿宋_GB2312" w:cs="仿宋_GB2312"/>
                <w:szCs w:val="21"/>
              </w:rPr>
              <w:t>m</w:t>
            </w:r>
            <w:r>
              <w:rPr>
                <w:rFonts w:hint="eastAsia" w:ascii="仿宋_GB2312" w:eastAsia="仿宋_GB2312" w:cs="仿宋_GB2312"/>
                <w:szCs w:val="21"/>
                <w:vertAlign w:val="superscript"/>
              </w:rPr>
              <w:t>2</w:t>
            </w:r>
          </w:p>
        </w:tc>
        <w:tc>
          <w:tcPr>
            <w:tcW w:w="1368" w:type="pct"/>
            <w:gridSpan w:val="3"/>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实用宅基地面积</w:t>
            </w:r>
          </w:p>
        </w:tc>
        <w:tc>
          <w:tcPr>
            <w:tcW w:w="1159" w:type="pct"/>
            <w:gridSpan w:val="2"/>
            <w:vAlign w:val="center"/>
          </w:tcPr>
          <w:p>
            <w:pPr>
              <w:widowControl/>
              <w:spacing w:line="240" w:lineRule="exact"/>
              <w:jc w:val="right"/>
              <w:rPr>
                <w:rFonts w:ascii="仿宋_GB2312" w:hAnsi="仿宋" w:eastAsia="仿宋_GB2312" w:cs="仿宋"/>
                <w:kern w:val="0"/>
                <w:szCs w:val="21"/>
              </w:rPr>
            </w:pPr>
            <w:r>
              <w:rPr>
                <w:rFonts w:hint="eastAsia" w:ascii="仿宋_GB2312" w:eastAsia="仿宋_GB2312" w:cs="仿宋_GB2312"/>
                <w:szCs w:val="21"/>
              </w:rPr>
              <w:t>m</w:t>
            </w:r>
            <w:r>
              <w:rPr>
                <w:rFonts w:hint="eastAsia" w:ascii="仿宋_GB2312" w:eastAsia="仿宋_GB2312" w:cs="仿宋_GB2312"/>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批准房基占地面积</w:t>
            </w:r>
          </w:p>
        </w:tc>
        <w:tc>
          <w:tcPr>
            <w:tcW w:w="1014" w:type="pct"/>
            <w:gridSpan w:val="2"/>
            <w:vAlign w:val="center"/>
          </w:tcPr>
          <w:p>
            <w:pPr>
              <w:widowControl/>
              <w:spacing w:line="240" w:lineRule="exact"/>
              <w:jc w:val="right"/>
              <w:rPr>
                <w:rFonts w:ascii="仿宋_GB2312" w:hAnsi="仿宋" w:eastAsia="仿宋_GB2312" w:cs="仿宋"/>
                <w:kern w:val="0"/>
                <w:szCs w:val="21"/>
              </w:rPr>
            </w:pPr>
            <w:r>
              <w:rPr>
                <w:rFonts w:hint="eastAsia" w:ascii="仿宋_GB2312" w:eastAsia="仿宋_GB2312" w:cs="仿宋_GB2312"/>
                <w:szCs w:val="21"/>
              </w:rPr>
              <w:t>m</w:t>
            </w:r>
            <w:r>
              <w:rPr>
                <w:rFonts w:hint="eastAsia" w:ascii="仿宋_GB2312" w:eastAsia="仿宋_GB2312" w:cs="仿宋_GB2312"/>
                <w:szCs w:val="21"/>
                <w:vertAlign w:val="superscript"/>
              </w:rPr>
              <w:t>2</w:t>
            </w:r>
          </w:p>
        </w:tc>
        <w:tc>
          <w:tcPr>
            <w:tcW w:w="1368" w:type="pct"/>
            <w:gridSpan w:val="3"/>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实际房基占地面积</w:t>
            </w:r>
          </w:p>
        </w:tc>
        <w:tc>
          <w:tcPr>
            <w:tcW w:w="1159" w:type="pct"/>
            <w:gridSpan w:val="2"/>
            <w:vAlign w:val="center"/>
          </w:tcPr>
          <w:p>
            <w:pPr>
              <w:widowControl/>
              <w:spacing w:line="240" w:lineRule="exact"/>
              <w:jc w:val="right"/>
              <w:rPr>
                <w:rFonts w:ascii="仿宋_GB2312" w:hAnsi="仿宋" w:eastAsia="仿宋_GB2312" w:cs="仿宋"/>
                <w:kern w:val="0"/>
                <w:szCs w:val="21"/>
              </w:rPr>
            </w:pPr>
            <w:r>
              <w:rPr>
                <w:rFonts w:hint="eastAsia" w:ascii="仿宋_GB2312" w:eastAsia="仿宋_GB2312" w:cs="仿宋_GB2312"/>
                <w:szCs w:val="21"/>
              </w:rPr>
              <w:t>m</w:t>
            </w:r>
            <w:r>
              <w:rPr>
                <w:rFonts w:hint="eastAsia" w:ascii="仿宋_GB2312" w:eastAsia="仿宋_GB2312" w:cs="仿宋_GB2312"/>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批建层数/高度</w:t>
            </w:r>
          </w:p>
        </w:tc>
        <w:tc>
          <w:tcPr>
            <w:tcW w:w="1014" w:type="pct"/>
            <w:gridSpan w:val="2"/>
            <w:vAlign w:val="center"/>
          </w:tcPr>
          <w:p>
            <w:pPr>
              <w:widowControl/>
              <w:spacing w:line="240" w:lineRule="exact"/>
              <w:jc w:val="right"/>
              <w:rPr>
                <w:rFonts w:ascii="仿宋_GB2312" w:hAnsi="仿宋" w:eastAsia="仿宋_GB2312" w:cs="仿宋"/>
                <w:kern w:val="0"/>
                <w:szCs w:val="21"/>
              </w:rPr>
            </w:pPr>
            <w:r>
              <w:rPr>
                <w:rFonts w:hint="eastAsia" w:ascii="仿宋_GB2312" w:hAnsi="仿宋" w:eastAsia="仿宋_GB2312" w:cs="仿宋"/>
                <w:kern w:val="0"/>
                <w:szCs w:val="21"/>
              </w:rPr>
              <w:t>层/    米</w:t>
            </w:r>
          </w:p>
        </w:tc>
        <w:tc>
          <w:tcPr>
            <w:tcW w:w="1368" w:type="pct"/>
            <w:gridSpan w:val="3"/>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竣工层数/高度</w:t>
            </w:r>
          </w:p>
        </w:tc>
        <w:tc>
          <w:tcPr>
            <w:tcW w:w="1159" w:type="pct"/>
            <w:gridSpan w:val="2"/>
            <w:vAlign w:val="center"/>
          </w:tcPr>
          <w:p>
            <w:pPr>
              <w:widowControl/>
              <w:spacing w:line="240" w:lineRule="exact"/>
              <w:jc w:val="right"/>
              <w:rPr>
                <w:rFonts w:ascii="仿宋_GB2312" w:hAnsi="仿宋" w:eastAsia="仿宋_GB2312" w:cs="仿宋"/>
                <w:kern w:val="0"/>
                <w:szCs w:val="21"/>
              </w:rPr>
            </w:pPr>
            <w:r>
              <w:rPr>
                <w:rFonts w:hint="eastAsia" w:ascii="仿宋_GB2312" w:hAnsi="仿宋" w:eastAsia="仿宋_GB2312" w:cs="仿宋"/>
                <w:kern w:val="0"/>
                <w:szCs w:val="21"/>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8" w:type="pct"/>
            <w:gridSpan w:val="2"/>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拆旧退还宅基地情况</w:t>
            </w:r>
          </w:p>
        </w:tc>
        <w:tc>
          <w:tcPr>
            <w:tcW w:w="3542" w:type="pct"/>
            <w:gridSpan w:val="7"/>
            <w:vAlign w:val="center"/>
          </w:tcPr>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pct"/>
          </w:tcPr>
          <w:p>
            <w:pPr>
              <w:widowControl/>
              <w:spacing w:line="240" w:lineRule="exact"/>
              <w:rPr>
                <w:rFonts w:ascii="黑体" w:hAnsi="黑体" w:eastAsia="黑体" w:cs="仿宋"/>
                <w:kern w:val="0"/>
                <w:szCs w:val="21"/>
              </w:rPr>
            </w:pPr>
            <w:r>
              <w:rPr>
                <w:rFonts w:hint="eastAsia" w:ascii="黑体" w:hAnsi="黑体" w:eastAsia="黑体" w:cs="仿宋"/>
                <w:kern w:val="0"/>
                <w:szCs w:val="21"/>
              </w:rPr>
              <w:t>竣工平面简图(标注长宽及四至)</w:t>
            </w:r>
          </w:p>
        </w:tc>
        <w:tc>
          <w:tcPr>
            <w:tcW w:w="4361" w:type="pct"/>
            <w:gridSpan w:val="8"/>
          </w:tcPr>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639" w:type="pct"/>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验收单</w:t>
            </w:r>
          </w:p>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位意见</w:t>
            </w:r>
          </w:p>
        </w:tc>
        <w:tc>
          <w:tcPr>
            <w:tcW w:w="1052" w:type="pct"/>
            <w:gridSpan w:val="2"/>
          </w:tcPr>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农业农村机构意见:</w:t>
            </w: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（盖章）</w:t>
            </w: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经办人:  年 月 日</w:t>
            </w:r>
          </w:p>
        </w:tc>
        <w:tc>
          <w:tcPr>
            <w:tcW w:w="1109" w:type="pct"/>
            <w:gridSpan w:val="2"/>
          </w:tcPr>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自然资源机构意见:</w:t>
            </w: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（盖章）</w:t>
            </w: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经办人:  年 月 日</w:t>
            </w:r>
          </w:p>
        </w:tc>
        <w:tc>
          <w:tcPr>
            <w:tcW w:w="1110" w:type="pct"/>
            <w:gridSpan w:val="3"/>
          </w:tcPr>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住房建设机构意见:</w:t>
            </w: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（盖章）</w:t>
            </w: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经办人:  年 月 日</w:t>
            </w:r>
          </w:p>
        </w:tc>
        <w:tc>
          <w:tcPr>
            <w:tcW w:w="1090" w:type="pct"/>
          </w:tcPr>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其它机构意见:</w:t>
            </w: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（盖章）</w:t>
            </w: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639" w:type="pct"/>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乡镇政府验收意见</w:t>
            </w:r>
          </w:p>
        </w:tc>
        <w:tc>
          <w:tcPr>
            <w:tcW w:w="4361" w:type="pct"/>
            <w:gridSpan w:val="8"/>
          </w:tcPr>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rPr>
                <w:rFonts w:ascii="仿宋_GB2312" w:hAnsi="仿宋" w:eastAsia="仿宋_GB2312" w:cs="仿宋"/>
                <w:kern w:val="0"/>
                <w:szCs w:val="21"/>
              </w:rPr>
            </w:pPr>
          </w:p>
          <w:p>
            <w:pPr>
              <w:widowControl/>
              <w:spacing w:line="240" w:lineRule="exact"/>
              <w:ind w:firstLine="5670" w:firstLineChars="2700"/>
              <w:rPr>
                <w:rFonts w:ascii="仿宋_GB2312" w:hAnsi="仿宋" w:eastAsia="仿宋_GB2312" w:cs="仿宋"/>
                <w:kern w:val="0"/>
                <w:szCs w:val="21"/>
              </w:rPr>
            </w:pPr>
            <w:r>
              <w:rPr>
                <w:rFonts w:hint="eastAsia" w:ascii="仿宋_GB2312" w:hAnsi="仿宋" w:eastAsia="仿宋_GB2312" w:cs="仿宋"/>
                <w:kern w:val="0"/>
                <w:szCs w:val="21"/>
              </w:rPr>
              <w:t>(盖章)</w:t>
            </w:r>
          </w:p>
          <w:p>
            <w:pPr>
              <w:widowControl/>
              <w:spacing w:line="240" w:lineRule="exact"/>
              <w:rPr>
                <w:rFonts w:ascii="仿宋_GB2312" w:hAnsi="仿宋" w:eastAsia="仿宋_GB2312" w:cs="仿宋"/>
                <w:kern w:val="0"/>
                <w:szCs w:val="21"/>
              </w:rPr>
            </w:pPr>
            <w:r>
              <w:rPr>
                <w:rFonts w:hint="eastAsia" w:ascii="仿宋_GB2312" w:hAnsi="仿宋" w:eastAsia="仿宋_GB2312" w:cs="仿宋"/>
                <w:kern w:val="0"/>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39" w:type="pct"/>
            <w:vAlign w:val="center"/>
          </w:tcPr>
          <w:p>
            <w:pPr>
              <w:widowControl/>
              <w:spacing w:line="240" w:lineRule="exact"/>
              <w:jc w:val="center"/>
              <w:rPr>
                <w:rFonts w:ascii="黑体" w:hAnsi="黑体" w:eastAsia="黑体" w:cs="仿宋"/>
                <w:kern w:val="0"/>
                <w:szCs w:val="21"/>
              </w:rPr>
            </w:pPr>
            <w:r>
              <w:rPr>
                <w:rFonts w:hint="eastAsia" w:ascii="黑体" w:hAnsi="黑体" w:eastAsia="黑体" w:cs="仿宋"/>
                <w:kern w:val="0"/>
                <w:szCs w:val="21"/>
              </w:rPr>
              <w:t>备 注</w:t>
            </w:r>
          </w:p>
        </w:tc>
        <w:tc>
          <w:tcPr>
            <w:tcW w:w="4361" w:type="pct"/>
            <w:gridSpan w:val="8"/>
          </w:tcPr>
          <w:p>
            <w:pPr>
              <w:widowControl/>
              <w:spacing w:line="240" w:lineRule="exact"/>
              <w:rPr>
                <w:rFonts w:ascii="仿宋_GB2312" w:hAnsi="仿宋" w:eastAsia="仿宋_GB2312" w:cs="仿宋"/>
                <w:kern w:val="0"/>
                <w:szCs w:val="21"/>
              </w:rPr>
            </w:pPr>
          </w:p>
        </w:tc>
      </w:tr>
    </w:tbl>
    <w:p>
      <w:pPr>
        <w:spacing w:line="200" w:lineRule="exact"/>
        <w:rPr>
          <w:rFonts w:eastAsia="黑体"/>
          <w:color w:val="000000"/>
          <w:kern w:val="0"/>
          <w:sz w:val="32"/>
          <w:szCs w:val="32"/>
        </w:rPr>
        <w:sectPr>
          <w:footerReference r:id="rId11" w:type="even"/>
          <w:pgSz w:w="11906" w:h="16838"/>
          <w:pgMar w:top="1871" w:right="1531" w:bottom="1474" w:left="1531" w:header="851" w:footer="1134" w:gutter="0"/>
          <w:cols w:space="425" w:num="1"/>
          <w:docGrid w:type="lines" w:linePitch="312" w:charSpace="0"/>
        </w:sectPr>
      </w:pPr>
    </w:p>
    <w:p>
      <w:pPr>
        <w:snapToGrid w:val="0"/>
        <w:rPr>
          <w:rFonts w:ascii="黑体" w:hAnsi="黑体" w:eastAsia="黑体" w:cs="黑体"/>
          <w:sz w:val="32"/>
          <w:szCs w:val="32"/>
        </w:rPr>
      </w:pPr>
      <w:r>
        <w:rPr>
          <w:rFonts w:hint="eastAsia" w:ascii="黑体" w:hAnsi="黑体" w:eastAsia="黑体" w:cs="黑体"/>
          <w:sz w:val="32"/>
          <w:szCs w:val="32"/>
        </w:rPr>
        <w:t>附件7</w:t>
      </w:r>
    </w:p>
    <w:p>
      <w:pPr>
        <w:snapToGrid w:val="0"/>
        <w:jc w:val="center"/>
        <w:rPr>
          <w:rFonts w:ascii="黑体" w:hAnsi="黑体" w:eastAsia="黑体" w:cs="黑体"/>
          <w:sz w:val="32"/>
          <w:szCs w:val="32"/>
        </w:rPr>
        <w:sectPr>
          <w:footerReference r:id="rId12" w:type="default"/>
          <w:pgSz w:w="11906" w:h="16838"/>
          <w:pgMar w:top="1871" w:right="1531" w:bottom="1474" w:left="1531" w:header="851" w:footer="1134" w:gutter="0"/>
          <w:cols w:space="425" w:num="1"/>
          <w:titlePg/>
          <w:docGrid w:linePitch="312" w:charSpace="0"/>
        </w:sectPr>
      </w:pPr>
      <w:r>
        <w:rPr>
          <w:rFonts w:hint="eastAsia" w:ascii="黑体" w:hAnsi="黑体" w:eastAsia="黑体" w:cs="黑体"/>
          <w:sz w:val="32"/>
          <w:szCs w:val="32"/>
        </w:rPr>
        <w:drawing>
          <wp:inline distT="0" distB="0" distL="114300" distR="114300">
            <wp:extent cx="4400550" cy="6191250"/>
            <wp:effectExtent l="19050" t="0" r="0" b="0"/>
            <wp:docPr id="2" name="图片 1"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
                    <pic:cNvPicPr>
                      <a:picLocks noChangeAspect="1"/>
                    </pic:cNvPicPr>
                  </pic:nvPicPr>
                  <pic:blipFill>
                    <a:blip r:embed="rId17"/>
                    <a:stretch>
                      <a:fillRect/>
                    </a:stretch>
                  </pic:blipFill>
                  <pic:spPr>
                    <a:xfrm>
                      <a:off x="0" y="0"/>
                      <a:ext cx="4401691" cy="6192855"/>
                    </a:xfrm>
                    <a:prstGeom prst="rect">
                      <a:avLst/>
                    </a:prstGeom>
                    <a:noFill/>
                    <a:ln>
                      <a:noFill/>
                    </a:ln>
                  </pic:spPr>
                </pic:pic>
              </a:graphicData>
            </a:graphic>
          </wp:inline>
        </w:drawing>
      </w:r>
      <w:bookmarkStart w:id="0" w:name="_GoBack"/>
      <w:bookmarkEnd w:id="0"/>
    </w:p>
    <w:p>
      <w:pPr>
        <w:snapToGrid w:val="0"/>
        <w:rPr>
          <w:rFonts w:hint="eastAsia" w:ascii="黑体" w:hAnsi="黑体" w:eastAsia="黑体" w:cs="黑体"/>
          <w:sz w:val="32"/>
          <w:szCs w:val="32"/>
        </w:rPr>
      </w:pPr>
    </w:p>
    <w:sectPr>
      <w:type w:val="continuous"/>
      <w:pgSz w:w="11906" w:h="16838"/>
      <w:pgMar w:top="1871" w:right="1531" w:bottom="1474" w:left="1531" w:header="851" w:footer="1134"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等线">
    <w:altName w:val="华文仿宋"/>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left="4788" w:leftChars="2280" w:firstLine="6400" w:firstLineChars="2000"/>
      <w:rPr>
        <w:rFonts w:eastAsia="仿宋"/>
        <w:sz w:val="32"/>
        <w:szCs w:val="48"/>
      </w:rPr>
    </w:pPr>
    <w:r>
      <w:rPr>
        <w:rFonts w:eastAsiaTheme="minorEastAsia"/>
        <w:sz w:val="32"/>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Rg58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1GDnzICAABjBAAADgAAAAAAAAABACAAAAAfAQAAZHJzL2Uyb0RvYy54bWxQSwUG&#10;AAAAAAYABgBZAQAAwwUAAAAA&#10;">
              <v:fill on="f" focussize="0,0"/>
              <v:stroke on="f" weight="0.5pt"/>
              <v:imagedata o:title=""/>
              <o:lock v:ext="edit" aspectratio="f"/>
              <v:textbox inset="0mm,0mm,0mm,0mm" style="mso-fit-shape-to-text:t;">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17</w:t>
                    </w:r>
                    <w:r>
                      <w:rPr>
                        <w:rFonts w:hint="eastAsia" w:ascii="宋体" w:hAnsi="宋体" w:cs="宋体"/>
                        <w:sz w:val="28"/>
                        <w:szCs w:val="28"/>
                      </w:rPr>
                      <w:fldChar w:fldCharType="end"/>
                    </w:r>
                  </w:p>
                </w:txbxContent>
              </v:textbox>
            </v:shape>
          </w:pict>
        </mc:Fallback>
      </mc:AlternateContent>
    </w:r>
  </w:p>
  <w:p>
    <w:pPr>
      <w:pStyle w:val="16"/>
      <w:pBdr>
        <w:bottom w:val="none" w:color="auto" w:sz="0" w:space="0"/>
      </w:pBdr>
      <w:wordWrap w:val="0"/>
      <w:ind w:left="4788" w:leftChars="2280" w:firstLine="6400" w:firstLineChars="2000"/>
      <w:jc w:val="right"/>
      <w:rPr>
        <w:rFonts w:ascii="宋体" w:hAnsi="宋体" w:cs="宋体"/>
        <w:b/>
        <w:bCs/>
        <w:color w:val="005192"/>
        <w:sz w:val="28"/>
        <w:szCs w:val="44"/>
      </w:rPr>
    </w:pPr>
    <w:r>
      <w:rPr>
        <w:rFonts w:asciiTheme="minorHAnsi" w:hAnsiTheme="minorHAnsi" w:eastAsiaTheme="minorEastAsia" w:cstheme="minorBidi"/>
        <w:color w:val="FAFAFA"/>
        <w:sz w:val="32"/>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3" name="直线 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 6"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JHV9IAAAAGAQAADwAAAAAAAAABACAAAAAiAAAA&#10;ZHJzL2Rvd25yZXYueG1sUEsBAhQAFAAAAAgAh07iQNxT1evUAQAAowMAAA4AAAAAAAAAAQAgAAAA&#10;IQEAAGRycy9lMm9Eb2MueG1sUEsFBgAAAAAGAAYAWQEAAGcFAAAAAA==&#10;">
              <v:fill on="f" focussize="0,0"/>
              <v:stroke weight="1.75pt" color="#005192 [3204]"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陕西省农业农村厅发布     </w:t>
    </w:r>
  </w:p>
  <w:p>
    <w:pPr>
      <w:pStyle w:val="16"/>
      <w:pBdr>
        <w:bottom w:val="none" w:color="auto" w:sz="0" w:space="0"/>
      </w:pBdr>
      <w:wordWrap w:val="0"/>
      <w:ind w:left="4788" w:leftChars="2280" w:firstLine="5622" w:firstLineChars="2000"/>
      <w:jc w:val="right"/>
      <w:rPr>
        <w:rFonts w:ascii="宋体" w:hAnsi="宋体" w:cs="宋体"/>
        <w:b/>
        <w:bCs/>
        <w:color w:val="005192"/>
        <w:sz w:val="28"/>
        <w:szCs w:val="44"/>
      </w:rPr>
    </w:pPr>
  </w:p>
  <w:p>
    <w:pPr>
      <w:pStyle w:val="1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left="4788" w:leftChars="2280" w:firstLine="6400" w:firstLineChars="2000"/>
      <w:rPr>
        <w:rFonts w:eastAsia="仿宋"/>
        <w:sz w:val="32"/>
        <w:szCs w:val="48"/>
      </w:rPr>
    </w:pPr>
    <w:r>
      <w:rPr>
        <w:rFonts w:eastAsiaTheme="minorEastAsia"/>
        <w:sz w:val="32"/>
        <w:szCs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m2L0w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Wz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IQJs+ysNU7&#10;yyN0lMfb1TFAzqRyFKVTAt2JB8xe6lO/J3G4/zynqMf/h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Bfm2L0wAgAAYwQAAA4AAAAAAAAAAQAgAAAAHwEAAGRycy9lMm9Eb2MueG1sUEsFBgAA&#10;AAAGAAYAWQEAAMEFAAAAAA==&#10;">
              <v:fill on="f" focussize="0,0"/>
              <v:stroke on="f" weight="0.5pt"/>
              <v:imagedata o:title=""/>
              <o:lock v:ext="edit" aspectratio="f"/>
              <v:textbox inset="0mm,0mm,0mm,0mm" style="mso-fit-shape-to-text:t;">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p>
                </w:txbxContent>
              </v:textbox>
            </v:shape>
          </w:pict>
        </mc:Fallback>
      </mc:AlternateContent>
    </w:r>
  </w:p>
  <w:p>
    <w:pPr>
      <w:pStyle w:val="16"/>
      <w:pBdr>
        <w:bottom w:val="none" w:color="auto" w:sz="0" w:space="0"/>
      </w:pBdr>
      <w:wordWrap w:val="0"/>
      <w:ind w:left="4788" w:leftChars="2280" w:firstLine="6400" w:firstLineChars="2000"/>
      <w:jc w:val="right"/>
      <w:rPr>
        <w:rFonts w:ascii="宋体" w:hAnsi="宋体" w:cs="宋体"/>
        <w:b/>
        <w:bCs/>
        <w:color w:val="005192"/>
        <w:sz w:val="28"/>
        <w:szCs w:val="44"/>
      </w:rPr>
    </w:pPr>
    <w:r>
      <w:rPr>
        <w:rFonts w:asciiTheme="minorHAnsi" w:hAnsiTheme="minorHAnsi" w:eastAsiaTheme="minorEastAsia" w:cstheme="minorBidi"/>
        <w:color w:val="FAFAFA"/>
        <w:sz w:val="32"/>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8kdX0gAAAAYBAAAPAAAA&#10;AAAAAAEAIAAAACIAAABkcnMvZG93bnJldi54bWxQSwECFAAUAAAACACHTuJA9D99V+IBAACsAwAA&#10;DgAAAAAAAAABACAAAAAhAQAAZHJzL2Uyb0RvYy54bWxQSwUGAAAAAAYABgBZAQAAdQUAAAAA&#10;">
              <v:fill on="f" focussize="0,0"/>
              <v:stroke weight="1.75pt" color="#005192 [3204]"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陕西省农业农村厅发布     </w:t>
    </w:r>
  </w:p>
  <w:p>
    <w:pPr>
      <w:pStyle w:val="16"/>
      <w:pBdr>
        <w:bottom w:val="none" w:color="auto" w:sz="0" w:space="0"/>
      </w:pBdr>
      <w:wordWrap w:val="0"/>
      <w:ind w:left="4788" w:leftChars="2280" w:firstLine="5622" w:firstLineChars="2000"/>
      <w:jc w:val="right"/>
      <w:rPr>
        <w:rFonts w:ascii="宋体" w:hAnsi="宋体" w:cs="宋体"/>
        <w:b/>
        <w:bCs/>
        <w:color w:val="005192"/>
        <w:sz w:val="28"/>
        <w:szCs w:val="44"/>
      </w:rPr>
    </w:pPr>
  </w:p>
  <w:p>
    <w:pPr>
      <w:pStyle w:val="15"/>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left="4788" w:leftChars="2280" w:firstLine="6400" w:firstLineChars="2000"/>
      <w:rPr>
        <w:rFonts w:eastAsia="仿宋"/>
        <w:sz w:val="32"/>
        <w:szCs w:val="48"/>
      </w:rPr>
    </w:pPr>
    <w:r>
      <w:rPr>
        <w:rFonts w:eastAsiaTheme="minorEastAsia"/>
        <w:sz w:val="32"/>
        <w:szCs w:val="24"/>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R/hYzAgAAZQ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R/hYzAgAAZQQAAA4AAAAAAAAAAQAgAAAAHwEAAGRycy9lMm9Eb2MueG1sUEsF&#10;BgAAAAAGAAYAWQEAAMQFAAAAAA==&#10;">
              <v:fill on="f" focussize="0,0"/>
              <v:stroke on="f" weight="0.5pt"/>
              <v:imagedata o:title=""/>
              <o:lock v:ext="edit" aspectratio="f"/>
              <v:textbox inset="0mm,0mm,0mm,0mm" style="mso-fit-shape-to-text:t;">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p>
                </w:txbxContent>
              </v:textbox>
            </v:shape>
          </w:pict>
        </mc:Fallback>
      </mc:AlternateContent>
    </w:r>
  </w:p>
  <w:p>
    <w:pPr>
      <w:pStyle w:val="16"/>
      <w:pBdr>
        <w:bottom w:val="none" w:color="auto" w:sz="0" w:space="0"/>
      </w:pBdr>
      <w:wordWrap w:val="0"/>
      <w:ind w:left="4788" w:leftChars="2280" w:firstLine="6400" w:firstLineChars="2000"/>
      <w:jc w:val="right"/>
      <w:rPr>
        <w:rFonts w:ascii="宋体" w:hAnsi="宋体" w:cs="宋体"/>
        <w:b/>
        <w:bCs/>
        <w:color w:val="005192"/>
        <w:sz w:val="28"/>
        <w:szCs w:val="44"/>
      </w:rPr>
    </w:pPr>
    <w:r>
      <w:rPr>
        <w:rFonts w:asciiTheme="minorHAnsi" w:hAnsiTheme="minorHAnsi" w:eastAsiaTheme="minorEastAsia" w:cstheme="minorBidi"/>
        <w:color w:val="FAFAFA"/>
        <w:sz w:val="32"/>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16" name="直线 1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 18" o:spid="_x0000_s1026" o:spt="20" style="position:absolute;left:0pt;margin-left:0pt;margin-top:5.85pt;height:0.15pt;width:442.25pt;z-index:25166745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8kdX0gAAAAYBAAAPAAAAAAAAAAEAIAAAACIA&#10;AABkcnMvZG93bnJldi54bWxQSwECFAAUAAAACACHTuJA+HmfTtYBAAClAwAADgAAAAAAAAABACAA&#10;AAAhAQAAZHJzL2Uyb0RvYy54bWxQSwUGAAAAAAYABgBZAQAAaQUAAAAA&#10;">
              <v:fill on="f" focussize="0,0"/>
              <v:stroke weight="1.75pt" color="#005192 [3204]"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陕西省农业农村厅发布     </w:t>
    </w:r>
  </w:p>
  <w:p>
    <w:pPr>
      <w:pStyle w:val="16"/>
      <w:pBdr>
        <w:bottom w:val="none" w:color="auto" w:sz="0" w:space="0"/>
      </w:pBdr>
      <w:wordWrap w:val="0"/>
      <w:ind w:left="4788" w:leftChars="2280" w:firstLine="5622" w:firstLineChars="2000"/>
      <w:jc w:val="right"/>
      <w:rPr>
        <w:rFonts w:ascii="宋体" w:hAnsi="宋体" w:cs="宋体"/>
        <w:b/>
        <w:bCs/>
        <w:color w:val="005192"/>
        <w:sz w:val="28"/>
        <w:szCs w:val="44"/>
      </w:rPr>
    </w:pP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left="4788" w:leftChars="2280" w:firstLine="6400" w:firstLineChars="2000"/>
      <w:rPr>
        <w:rFonts w:eastAsia="仿宋"/>
        <w:sz w:val="32"/>
        <w:szCs w:val="48"/>
      </w:rPr>
    </w:pPr>
    <w:r>
      <w:rPr>
        <w:rFonts w:eastAsiaTheme="minorEastAsia"/>
        <w:sz w:val="32"/>
        <w:szCs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K7Az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KEEs0UOn768f30&#10;8+H06xsZv40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zK7AzAgAAZQQAAA4AAAAAAAAAAQAgAAAAHwEAAGRycy9lMm9Eb2MueG1sUEsF&#10;BgAAAAAGAAYAWQEAAMQFAAAAAA==&#10;">
              <v:fill on="f" focussize="0,0"/>
              <v:stroke on="f" weight="0.5pt"/>
              <v:imagedata o:title=""/>
              <o:lock v:ext="edit" aspectratio="f"/>
              <v:textbox inset="0mm,0mm,0mm,0mm" style="mso-fit-shape-to-text:t;">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p>
                </w:txbxContent>
              </v:textbox>
            </v:shape>
          </w:pict>
        </mc:Fallback>
      </mc:AlternateContent>
    </w:r>
  </w:p>
  <w:p>
    <w:pPr>
      <w:pStyle w:val="16"/>
      <w:pBdr>
        <w:bottom w:val="none" w:color="auto" w:sz="0" w:space="0"/>
      </w:pBdr>
      <w:wordWrap w:val="0"/>
      <w:ind w:left="4788" w:leftChars="2280" w:firstLine="6400" w:firstLineChars="2000"/>
      <w:jc w:val="right"/>
      <w:rPr>
        <w:rFonts w:ascii="宋体" w:hAnsi="宋体" w:cs="宋体"/>
        <w:b/>
        <w:bCs/>
        <w:color w:val="005192"/>
        <w:sz w:val="28"/>
        <w:szCs w:val="44"/>
      </w:rPr>
    </w:pPr>
    <w:r>
      <w:rPr>
        <w:rFonts w:asciiTheme="minorHAnsi" w:hAnsiTheme="minorHAnsi" w:eastAsiaTheme="minorEastAsia" w:cstheme="minorBidi"/>
        <w:color w:val="FAFAFA"/>
        <w:sz w:val="32"/>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11" name="直线 1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 16" o:spid="_x0000_s1026" o:spt="20" style="position:absolute;left:0pt;margin-left:0pt;margin-top:5.85pt;height:0.15pt;width:442.25pt;z-index:25166540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yR1fSAAAABgEAAA8AAAAAAAAAAQAgAAAAIgAA&#10;AGRycy9kb3ducmV2LnhtbFBLAQIUABQAAAAIAIdO4kDHED7i1QEAAKUDAAAOAAAAAAAAAAEAIAAA&#10;ACEBAABkcnMvZTJvRG9jLnhtbFBLBQYAAAAABgAGAFkBAABoBQAAAAA=&#10;">
              <v:fill on="f" focussize="0,0"/>
              <v:stroke weight="1.75pt" color="#005192 [3204]"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陕西省农业农村厅发布     </w:t>
    </w:r>
  </w:p>
  <w:p>
    <w:pPr>
      <w:pStyle w:val="16"/>
      <w:pBdr>
        <w:bottom w:val="none" w:color="auto" w:sz="0" w:space="0"/>
      </w:pBdr>
      <w:wordWrap w:val="0"/>
      <w:ind w:left="4788" w:leftChars="2280" w:firstLine="5622" w:firstLineChars="2000"/>
      <w:jc w:val="right"/>
      <w:rPr>
        <w:rFonts w:ascii="宋体" w:hAnsi="宋体" w:cs="宋体"/>
        <w:b/>
        <w:bCs/>
        <w:color w:val="005192"/>
        <w:sz w:val="28"/>
        <w:szCs w:val="44"/>
      </w:rPr>
    </w:pPr>
  </w:p>
  <w:p>
    <w:pPr>
      <w:pStyle w:val="1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left="4788" w:leftChars="2280" w:firstLine="6400" w:firstLineChars="2000"/>
      <w:rPr>
        <w:rFonts w:eastAsia="仿宋"/>
        <w:sz w:val="32"/>
        <w:szCs w:val="48"/>
      </w:rPr>
    </w:pPr>
    <w:r>
      <w:rPr>
        <w:rFonts w:eastAsiaTheme="minorEastAsia"/>
        <w:sz w:val="32"/>
        <w:szCs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groQ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yCuhDICAABlBAAADgAAAAAAAAABACAAAAAfAQAAZHJzL2Uyb0RvYy54bWxQSwUG&#10;AAAAAAYABgBZAQAAwwUAAAAA&#10;">
              <v:fill on="f" focussize="0,0"/>
              <v:stroke on="f" weight="0.5pt"/>
              <v:imagedata o:title=""/>
              <o:lock v:ext="edit" aspectratio="f"/>
              <v:textbox inset="0mm,0mm,0mm,0mm" style="mso-fit-shape-to-text:t;">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p>
                </w:txbxContent>
              </v:textbox>
            </v:shape>
          </w:pict>
        </mc:Fallback>
      </mc:AlternateContent>
    </w:r>
  </w:p>
  <w:p>
    <w:pPr>
      <w:pStyle w:val="16"/>
      <w:pBdr>
        <w:bottom w:val="none" w:color="auto" w:sz="0" w:space="0"/>
      </w:pBdr>
      <w:wordWrap w:val="0"/>
      <w:ind w:left="4788" w:leftChars="2280" w:firstLine="6400" w:firstLineChars="2000"/>
      <w:jc w:val="right"/>
      <w:rPr>
        <w:rFonts w:ascii="宋体" w:hAnsi="宋体" w:cs="宋体"/>
        <w:b/>
        <w:bCs/>
        <w:color w:val="005192"/>
        <w:sz w:val="28"/>
        <w:szCs w:val="44"/>
      </w:rPr>
    </w:pPr>
    <w:r>
      <w:rPr>
        <w:rFonts w:asciiTheme="minorHAnsi" w:hAnsiTheme="minorHAnsi" w:eastAsiaTheme="minorEastAsia" w:cstheme="minorBidi"/>
        <w:color w:val="FAFAFA"/>
        <w:sz w:val="32"/>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8" name="直线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 14" o:spid="_x0000_s1026" o:spt="20" style="position:absolute;left:0pt;margin-left:0pt;margin-top:5.85pt;height:0.15pt;width:442.25pt;z-index:25166336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JHV9IAAAAGAQAADwAAAAAAAAABACAAAAAiAAAA&#10;ZHJzL2Rvd25yZXYueG1sUEsBAhQAFAAAAAgAh07iQHc6gDfUAQAApAMAAA4AAAAAAAAAAQAgAAAA&#10;IQEAAGRycy9lMm9Eb2MueG1sUEsFBgAAAAAGAAYAWQEAAGcFAAAAAA==&#10;">
              <v:fill on="f" focussize="0,0"/>
              <v:stroke weight="1.75pt" color="#005192 [3204]"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陕西省农业农村厅发布     </w:t>
    </w:r>
  </w:p>
  <w:p>
    <w:pPr>
      <w:pStyle w:val="16"/>
      <w:pBdr>
        <w:bottom w:val="none" w:color="auto" w:sz="0" w:space="0"/>
      </w:pBdr>
      <w:wordWrap w:val="0"/>
      <w:ind w:left="4788" w:leftChars="2280" w:firstLine="5622" w:firstLineChars="2000"/>
      <w:jc w:val="right"/>
      <w:rPr>
        <w:rFonts w:ascii="宋体" w:hAnsi="宋体" w:cs="宋体"/>
        <w:b/>
        <w:bCs/>
        <w:color w:val="005192"/>
        <w:sz w:val="28"/>
        <w:szCs w:val="44"/>
      </w:rPr>
    </w:pPr>
  </w:p>
  <w:p>
    <w:pPr>
      <w:pStyle w:val="15"/>
      <w:jc w:val="center"/>
      <w:rPr>
        <w:rFonts w:ascii="仿宋_GB2312" w:eastAsia="仿宋_GB2312"/>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left="4788" w:leftChars="2280" w:firstLine="6400" w:firstLineChars="2000"/>
      <w:rPr>
        <w:rFonts w:eastAsia="仿宋"/>
        <w:sz w:val="32"/>
        <w:szCs w:val="48"/>
      </w:rPr>
    </w:pPr>
    <w:r>
      <w:rPr>
        <w:rFonts w:eastAsiaTheme="minorEastAsia"/>
        <w:sz w:val="32"/>
        <w:szCs w:val="24"/>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8WL0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8WL0zAgAAZQQAAA4AAAAAAAAAAQAgAAAAHwEAAGRycy9lMm9Eb2MueG1sUEsF&#10;BgAAAAAGAAYAWQEAAMQFAAAAAA==&#10;">
              <v:fill on="f" focussize="0,0"/>
              <v:stroke on="f" weight="0.5pt"/>
              <v:imagedata o:title=""/>
              <o:lock v:ext="edit" aspectratio="f"/>
              <v:textbox inset="0mm,0mm,0mm,0mm" style="mso-fit-shape-to-text:t;">
                <w:txbxContent>
                  <w:p>
                    <w:pPr>
                      <w:pStyle w:val="1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p>
                </w:txbxContent>
              </v:textbox>
            </v:shape>
          </w:pict>
        </mc:Fallback>
      </mc:AlternateContent>
    </w:r>
  </w:p>
  <w:p>
    <w:pPr>
      <w:pStyle w:val="16"/>
      <w:pBdr>
        <w:bottom w:val="none" w:color="auto" w:sz="0" w:space="0"/>
      </w:pBdr>
      <w:wordWrap w:val="0"/>
      <w:ind w:left="4788" w:leftChars="2280" w:firstLine="6400" w:firstLineChars="2000"/>
      <w:jc w:val="right"/>
      <w:rPr>
        <w:rFonts w:ascii="宋体" w:hAnsi="宋体" w:cs="宋体"/>
        <w:b/>
        <w:bCs/>
        <w:color w:val="005192"/>
        <w:sz w:val="28"/>
        <w:szCs w:val="44"/>
      </w:rPr>
    </w:pPr>
    <w:r>
      <w:rPr>
        <w:rFonts w:asciiTheme="minorHAnsi" w:hAnsiTheme="minorHAnsi" w:eastAsiaTheme="minorEastAsia" w:cstheme="minorBidi"/>
        <w:color w:val="FAFAFA"/>
        <w:sz w:val="32"/>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18" name="直线 2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 20" o:spid="_x0000_s1026" o:spt="20" style="position:absolute;left:0pt;margin-left:0pt;margin-top:5.85pt;height:0.15pt;width:442.25pt;z-index:25166950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JHV9IAAAAGAQAADwAAAAAAAAABACAAAAAiAAAA&#10;ZHJzL2Rvd25yZXYueG1sUEsBAhQAFAAAAAgAh07iQApFdYLUAQAApQMAAA4AAAAAAAAAAQAgAAAA&#10;IQEAAGRycy9lMm9Eb2MueG1sUEsFBgAAAAAGAAYAWQEAAGcFAAAAAA==&#10;">
              <v:fill on="f" focussize="0,0"/>
              <v:stroke weight="1.75pt" color="#005192 [3204]"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陕西省农业农村厅发布     </w:t>
    </w:r>
  </w:p>
  <w:p>
    <w:pPr>
      <w:pStyle w:val="16"/>
      <w:pBdr>
        <w:bottom w:val="none" w:color="auto" w:sz="0" w:space="0"/>
      </w:pBdr>
      <w:wordWrap w:val="0"/>
      <w:ind w:left="4788" w:leftChars="2280" w:firstLine="5622" w:firstLineChars="2000"/>
      <w:jc w:val="right"/>
      <w:rPr>
        <w:rFonts w:ascii="宋体" w:hAnsi="宋体" w:cs="宋体"/>
        <w:b/>
        <w:bCs/>
        <w:color w:val="005192"/>
        <w:sz w:val="28"/>
        <w:szCs w:val="44"/>
      </w:rPr>
    </w:pPr>
  </w:p>
  <w:p>
    <w:pPr>
      <w:pStyle w:val="15"/>
      <w:rPr>
        <w:rFonts w:ascii="仿宋_GB2312" w:eastAsia="仿宋_GB2312"/>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textAlignment w:val="center"/>
      <w:rPr>
        <w:rFonts w:ascii="宋体" w:hAnsi="宋体" w:cs="宋体"/>
        <w:b/>
        <w:bCs/>
        <w:color w:val="005192"/>
        <w:sz w:val="32"/>
      </w:rPr>
    </w:pPr>
  </w:p>
  <w:p>
    <w:pPr>
      <w:pStyle w:val="16"/>
      <w:jc w:val="left"/>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1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陕西省农业农村厅行政规范性文件</w:t>
    </w:r>
  </w:p>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textAlignment w:val="center"/>
      <w:rPr>
        <w:rFonts w:ascii="宋体" w:hAnsi="宋体" w:cs="宋体"/>
        <w:b/>
        <w:bCs/>
        <w:color w:val="005192"/>
        <w:sz w:val="32"/>
      </w:rPr>
    </w:pPr>
  </w:p>
  <w:p>
    <w:pPr>
      <w:pStyle w:val="16"/>
      <w:jc w:val="left"/>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1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陕西省农业农村厅行政规范性文件</w:t>
    </w:r>
  </w:p>
  <w:p>
    <w:pPr>
      <w:pStyle w:val="16"/>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textAlignment w:val="center"/>
      <w:rPr>
        <w:rFonts w:ascii="宋体" w:hAnsi="宋体" w:cs="宋体"/>
        <w:b/>
        <w:bCs/>
        <w:color w:val="005192"/>
        <w:sz w:val="32"/>
      </w:rPr>
    </w:pPr>
  </w:p>
  <w:p>
    <w:pPr>
      <w:pStyle w:val="16"/>
      <w:jc w:val="left"/>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陕西省农业农村厅行政规范性文件</w:t>
    </w:r>
  </w:p>
  <w:p>
    <w:pPr>
      <w:pStyle w:val="16"/>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ODhmNmVjOTBiOWJhODQ0ZTAyOGU4OWJlYzBmMzkifQ=="/>
  </w:docVars>
  <w:rsids>
    <w:rsidRoot w:val="005A26FA"/>
    <w:rsid w:val="0000014D"/>
    <w:rsid w:val="00001830"/>
    <w:rsid w:val="000025DE"/>
    <w:rsid w:val="00005D70"/>
    <w:rsid w:val="00007453"/>
    <w:rsid w:val="000203EA"/>
    <w:rsid w:val="0002151D"/>
    <w:rsid w:val="0002299A"/>
    <w:rsid w:val="0002769C"/>
    <w:rsid w:val="0003522A"/>
    <w:rsid w:val="00037F71"/>
    <w:rsid w:val="00042C1F"/>
    <w:rsid w:val="00042D53"/>
    <w:rsid w:val="00043BB1"/>
    <w:rsid w:val="00043FC1"/>
    <w:rsid w:val="00050A95"/>
    <w:rsid w:val="0005129F"/>
    <w:rsid w:val="00054B6F"/>
    <w:rsid w:val="000632C5"/>
    <w:rsid w:val="00064592"/>
    <w:rsid w:val="00066ED2"/>
    <w:rsid w:val="0006701E"/>
    <w:rsid w:val="0006711F"/>
    <w:rsid w:val="00067D0F"/>
    <w:rsid w:val="000700B5"/>
    <w:rsid w:val="00070B3E"/>
    <w:rsid w:val="000765CA"/>
    <w:rsid w:val="00076B99"/>
    <w:rsid w:val="000847D7"/>
    <w:rsid w:val="00096BFB"/>
    <w:rsid w:val="000A01E7"/>
    <w:rsid w:val="000A604E"/>
    <w:rsid w:val="000B0050"/>
    <w:rsid w:val="000B09F7"/>
    <w:rsid w:val="000B0F69"/>
    <w:rsid w:val="000B774A"/>
    <w:rsid w:val="000C47D0"/>
    <w:rsid w:val="000D0670"/>
    <w:rsid w:val="000D400E"/>
    <w:rsid w:val="000E08F6"/>
    <w:rsid w:val="000E0CD3"/>
    <w:rsid w:val="000E2E9B"/>
    <w:rsid w:val="000E3517"/>
    <w:rsid w:val="000E3789"/>
    <w:rsid w:val="000E471F"/>
    <w:rsid w:val="000E6824"/>
    <w:rsid w:val="000F02D7"/>
    <w:rsid w:val="000F228F"/>
    <w:rsid w:val="000F341C"/>
    <w:rsid w:val="000F4CF4"/>
    <w:rsid w:val="00104AAD"/>
    <w:rsid w:val="001057CB"/>
    <w:rsid w:val="001072D1"/>
    <w:rsid w:val="00107F88"/>
    <w:rsid w:val="00112A73"/>
    <w:rsid w:val="00114789"/>
    <w:rsid w:val="0012706F"/>
    <w:rsid w:val="001339CE"/>
    <w:rsid w:val="0013501B"/>
    <w:rsid w:val="001444B8"/>
    <w:rsid w:val="001544B5"/>
    <w:rsid w:val="001558DC"/>
    <w:rsid w:val="00157710"/>
    <w:rsid w:val="001577AB"/>
    <w:rsid w:val="001627F5"/>
    <w:rsid w:val="00162FA3"/>
    <w:rsid w:val="00173058"/>
    <w:rsid w:val="00173D61"/>
    <w:rsid w:val="001764B8"/>
    <w:rsid w:val="00176BCD"/>
    <w:rsid w:val="0018054C"/>
    <w:rsid w:val="00187EB1"/>
    <w:rsid w:val="00197BEA"/>
    <w:rsid w:val="001A2FDD"/>
    <w:rsid w:val="001A39C0"/>
    <w:rsid w:val="001A5662"/>
    <w:rsid w:val="001A7D86"/>
    <w:rsid w:val="001B09C2"/>
    <w:rsid w:val="001B2D4D"/>
    <w:rsid w:val="001B4DA4"/>
    <w:rsid w:val="001B7D1D"/>
    <w:rsid w:val="001D6C0A"/>
    <w:rsid w:val="001E27E0"/>
    <w:rsid w:val="001E2CB9"/>
    <w:rsid w:val="001F7250"/>
    <w:rsid w:val="002001DE"/>
    <w:rsid w:val="0020024B"/>
    <w:rsid w:val="0020418A"/>
    <w:rsid w:val="00206A08"/>
    <w:rsid w:val="00215745"/>
    <w:rsid w:val="002222D2"/>
    <w:rsid w:val="00224F13"/>
    <w:rsid w:val="00226A2C"/>
    <w:rsid w:val="00230FF4"/>
    <w:rsid w:val="002318A2"/>
    <w:rsid w:val="00232009"/>
    <w:rsid w:val="002410DF"/>
    <w:rsid w:val="00243B9C"/>
    <w:rsid w:val="0025365B"/>
    <w:rsid w:val="00257098"/>
    <w:rsid w:val="00266A23"/>
    <w:rsid w:val="00274165"/>
    <w:rsid w:val="00277259"/>
    <w:rsid w:val="00277496"/>
    <w:rsid w:val="0027752E"/>
    <w:rsid w:val="002809E2"/>
    <w:rsid w:val="00281C2F"/>
    <w:rsid w:val="00282441"/>
    <w:rsid w:val="00286CF3"/>
    <w:rsid w:val="00293EDF"/>
    <w:rsid w:val="00296B1D"/>
    <w:rsid w:val="002A02FF"/>
    <w:rsid w:val="002A2B58"/>
    <w:rsid w:val="002A6F95"/>
    <w:rsid w:val="002C0030"/>
    <w:rsid w:val="002C1097"/>
    <w:rsid w:val="002C6B47"/>
    <w:rsid w:val="002D3D4F"/>
    <w:rsid w:val="002D4FA3"/>
    <w:rsid w:val="002D51EA"/>
    <w:rsid w:val="002E330A"/>
    <w:rsid w:val="002E3BDF"/>
    <w:rsid w:val="002E6234"/>
    <w:rsid w:val="002E6B68"/>
    <w:rsid w:val="002F23C4"/>
    <w:rsid w:val="002F4AB5"/>
    <w:rsid w:val="003068BB"/>
    <w:rsid w:val="00306912"/>
    <w:rsid w:val="00311506"/>
    <w:rsid w:val="00312589"/>
    <w:rsid w:val="00313BD2"/>
    <w:rsid w:val="00316A80"/>
    <w:rsid w:val="00321C10"/>
    <w:rsid w:val="00324136"/>
    <w:rsid w:val="00327F08"/>
    <w:rsid w:val="003416B0"/>
    <w:rsid w:val="00344ADF"/>
    <w:rsid w:val="00344B88"/>
    <w:rsid w:val="003473C3"/>
    <w:rsid w:val="003516E1"/>
    <w:rsid w:val="003566E0"/>
    <w:rsid w:val="0035696E"/>
    <w:rsid w:val="0036033F"/>
    <w:rsid w:val="00361E5E"/>
    <w:rsid w:val="00363E48"/>
    <w:rsid w:val="0036566C"/>
    <w:rsid w:val="0037110B"/>
    <w:rsid w:val="00381997"/>
    <w:rsid w:val="00384252"/>
    <w:rsid w:val="00387B39"/>
    <w:rsid w:val="003901D2"/>
    <w:rsid w:val="0039378F"/>
    <w:rsid w:val="003956CC"/>
    <w:rsid w:val="00395FE1"/>
    <w:rsid w:val="003A438A"/>
    <w:rsid w:val="003A4E6E"/>
    <w:rsid w:val="003A50C0"/>
    <w:rsid w:val="003A5388"/>
    <w:rsid w:val="003A781A"/>
    <w:rsid w:val="003C0F3A"/>
    <w:rsid w:val="003C3BF7"/>
    <w:rsid w:val="003C3EAC"/>
    <w:rsid w:val="003D2521"/>
    <w:rsid w:val="003D5B01"/>
    <w:rsid w:val="003F3215"/>
    <w:rsid w:val="003F49D2"/>
    <w:rsid w:val="003F586C"/>
    <w:rsid w:val="00405161"/>
    <w:rsid w:val="00412232"/>
    <w:rsid w:val="004162F0"/>
    <w:rsid w:val="00417F11"/>
    <w:rsid w:val="0042076F"/>
    <w:rsid w:val="00423455"/>
    <w:rsid w:val="0042538F"/>
    <w:rsid w:val="00432C2F"/>
    <w:rsid w:val="004370A5"/>
    <w:rsid w:val="00440A46"/>
    <w:rsid w:val="00440CD5"/>
    <w:rsid w:val="004456D9"/>
    <w:rsid w:val="0044588F"/>
    <w:rsid w:val="00446C0B"/>
    <w:rsid w:val="004516F2"/>
    <w:rsid w:val="00464E6C"/>
    <w:rsid w:val="00470F29"/>
    <w:rsid w:val="004773AE"/>
    <w:rsid w:val="0049502D"/>
    <w:rsid w:val="004A0270"/>
    <w:rsid w:val="004A1412"/>
    <w:rsid w:val="004B1968"/>
    <w:rsid w:val="004B2066"/>
    <w:rsid w:val="004B5A81"/>
    <w:rsid w:val="004C3344"/>
    <w:rsid w:val="004D16E0"/>
    <w:rsid w:val="004D2FD5"/>
    <w:rsid w:val="004E0843"/>
    <w:rsid w:val="004E0FFE"/>
    <w:rsid w:val="004E2357"/>
    <w:rsid w:val="004E5F21"/>
    <w:rsid w:val="004E6473"/>
    <w:rsid w:val="004E73BB"/>
    <w:rsid w:val="004F0AFE"/>
    <w:rsid w:val="004F232F"/>
    <w:rsid w:val="004F4F75"/>
    <w:rsid w:val="004F5874"/>
    <w:rsid w:val="00503BCD"/>
    <w:rsid w:val="00504A2A"/>
    <w:rsid w:val="00506323"/>
    <w:rsid w:val="005072E1"/>
    <w:rsid w:val="005124D8"/>
    <w:rsid w:val="00514F34"/>
    <w:rsid w:val="00516E48"/>
    <w:rsid w:val="00542C9B"/>
    <w:rsid w:val="0055503B"/>
    <w:rsid w:val="005572E8"/>
    <w:rsid w:val="005609D5"/>
    <w:rsid w:val="00561156"/>
    <w:rsid w:val="00562328"/>
    <w:rsid w:val="00564668"/>
    <w:rsid w:val="00571660"/>
    <w:rsid w:val="00580033"/>
    <w:rsid w:val="00584E77"/>
    <w:rsid w:val="005853E8"/>
    <w:rsid w:val="00592930"/>
    <w:rsid w:val="00597401"/>
    <w:rsid w:val="005A26FA"/>
    <w:rsid w:val="005B5E85"/>
    <w:rsid w:val="005C3ABE"/>
    <w:rsid w:val="005C5038"/>
    <w:rsid w:val="005C6EC1"/>
    <w:rsid w:val="005D0BFF"/>
    <w:rsid w:val="005D389F"/>
    <w:rsid w:val="005D60A5"/>
    <w:rsid w:val="005E3FEC"/>
    <w:rsid w:val="005F1A33"/>
    <w:rsid w:val="005F5A04"/>
    <w:rsid w:val="005F6588"/>
    <w:rsid w:val="00614DD9"/>
    <w:rsid w:val="006152B7"/>
    <w:rsid w:val="006158D9"/>
    <w:rsid w:val="00623F64"/>
    <w:rsid w:val="00637315"/>
    <w:rsid w:val="00637820"/>
    <w:rsid w:val="00641F81"/>
    <w:rsid w:val="00645862"/>
    <w:rsid w:val="00647FC6"/>
    <w:rsid w:val="006505E4"/>
    <w:rsid w:val="00650CDC"/>
    <w:rsid w:val="00651CE2"/>
    <w:rsid w:val="00656A57"/>
    <w:rsid w:val="00662564"/>
    <w:rsid w:val="006631B9"/>
    <w:rsid w:val="00665A4F"/>
    <w:rsid w:val="0066630D"/>
    <w:rsid w:val="006736F3"/>
    <w:rsid w:val="006824A7"/>
    <w:rsid w:val="0068621A"/>
    <w:rsid w:val="006874BF"/>
    <w:rsid w:val="00694C2B"/>
    <w:rsid w:val="0069699A"/>
    <w:rsid w:val="006A104B"/>
    <w:rsid w:val="006A3C72"/>
    <w:rsid w:val="006A655D"/>
    <w:rsid w:val="006A6DE5"/>
    <w:rsid w:val="006B0D70"/>
    <w:rsid w:val="006B248E"/>
    <w:rsid w:val="006B5504"/>
    <w:rsid w:val="006B5CD9"/>
    <w:rsid w:val="006B693A"/>
    <w:rsid w:val="006C71A9"/>
    <w:rsid w:val="006D1E9E"/>
    <w:rsid w:val="006D2356"/>
    <w:rsid w:val="006D3267"/>
    <w:rsid w:val="006D3A92"/>
    <w:rsid w:val="006E085A"/>
    <w:rsid w:val="006E294D"/>
    <w:rsid w:val="006E2B71"/>
    <w:rsid w:val="006E498A"/>
    <w:rsid w:val="006F1C86"/>
    <w:rsid w:val="006F3497"/>
    <w:rsid w:val="006F608C"/>
    <w:rsid w:val="0070718E"/>
    <w:rsid w:val="00707A6B"/>
    <w:rsid w:val="00712501"/>
    <w:rsid w:val="00717C5B"/>
    <w:rsid w:val="00723909"/>
    <w:rsid w:val="00740DB0"/>
    <w:rsid w:val="00757464"/>
    <w:rsid w:val="0076152D"/>
    <w:rsid w:val="007623B7"/>
    <w:rsid w:val="00764D71"/>
    <w:rsid w:val="007657F4"/>
    <w:rsid w:val="00765D7A"/>
    <w:rsid w:val="0077109D"/>
    <w:rsid w:val="00771EBC"/>
    <w:rsid w:val="00772247"/>
    <w:rsid w:val="007800F4"/>
    <w:rsid w:val="00781B87"/>
    <w:rsid w:val="007A0426"/>
    <w:rsid w:val="007A0C03"/>
    <w:rsid w:val="007A65E3"/>
    <w:rsid w:val="007B039C"/>
    <w:rsid w:val="007B1D9C"/>
    <w:rsid w:val="007B317A"/>
    <w:rsid w:val="007B48F5"/>
    <w:rsid w:val="007B548E"/>
    <w:rsid w:val="007C4F31"/>
    <w:rsid w:val="007C5211"/>
    <w:rsid w:val="007C7B7D"/>
    <w:rsid w:val="007E0BA3"/>
    <w:rsid w:val="007E5130"/>
    <w:rsid w:val="007E5D08"/>
    <w:rsid w:val="007E6770"/>
    <w:rsid w:val="007E6D78"/>
    <w:rsid w:val="007F1CD9"/>
    <w:rsid w:val="007F205F"/>
    <w:rsid w:val="007F38D8"/>
    <w:rsid w:val="007F6AE4"/>
    <w:rsid w:val="00802C9A"/>
    <w:rsid w:val="00811891"/>
    <w:rsid w:val="00811B38"/>
    <w:rsid w:val="00811BD1"/>
    <w:rsid w:val="00814093"/>
    <w:rsid w:val="0081513D"/>
    <w:rsid w:val="008201BA"/>
    <w:rsid w:val="00820831"/>
    <w:rsid w:val="00823064"/>
    <w:rsid w:val="0082497D"/>
    <w:rsid w:val="008314CB"/>
    <w:rsid w:val="0083206F"/>
    <w:rsid w:val="00835975"/>
    <w:rsid w:val="00835E85"/>
    <w:rsid w:val="00850FFD"/>
    <w:rsid w:val="008526F0"/>
    <w:rsid w:val="00855EB7"/>
    <w:rsid w:val="0085616F"/>
    <w:rsid w:val="008711AB"/>
    <w:rsid w:val="008712BD"/>
    <w:rsid w:val="0087277B"/>
    <w:rsid w:val="00876767"/>
    <w:rsid w:val="008770F2"/>
    <w:rsid w:val="0088010D"/>
    <w:rsid w:val="00880BEF"/>
    <w:rsid w:val="00894496"/>
    <w:rsid w:val="008973EB"/>
    <w:rsid w:val="00897999"/>
    <w:rsid w:val="008A056C"/>
    <w:rsid w:val="008A33A3"/>
    <w:rsid w:val="008A34C2"/>
    <w:rsid w:val="008A5D08"/>
    <w:rsid w:val="008A68D8"/>
    <w:rsid w:val="008B5E13"/>
    <w:rsid w:val="008C0FC6"/>
    <w:rsid w:val="008D3495"/>
    <w:rsid w:val="008D648C"/>
    <w:rsid w:val="008E0CB6"/>
    <w:rsid w:val="008E55A5"/>
    <w:rsid w:val="008F47EE"/>
    <w:rsid w:val="008F7572"/>
    <w:rsid w:val="009000EC"/>
    <w:rsid w:val="009023D8"/>
    <w:rsid w:val="00903BAF"/>
    <w:rsid w:val="00907AFF"/>
    <w:rsid w:val="009142DF"/>
    <w:rsid w:val="0091797A"/>
    <w:rsid w:val="00922C57"/>
    <w:rsid w:val="0093029E"/>
    <w:rsid w:val="00933154"/>
    <w:rsid w:val="00933FB6"/>
    <w:rsid w:val="00934931"/>
    <w:rsid w:val="00934BA4"/>
    <w:rsid w:val="00935162"/>
    <w:rsid w:val="00936AF7"/>
    <w:rsid w:val="00936E42"/>
    <w:rsid w:val="00937A65"/>
    <w:rsid w:val="009418E2"/>
    <w:rsid w:val="0094278A"/>
    <w:rsid w:val="00945AC8"/>
    <w:rsid w:val="0094644D"/>
    <w:rsid w:val="009542B6"/>
    <w:rsid w:val="00961B83"/>
    <w:rsid w:val="0096413F"/>
    <w:rsid w:val="00970772"/>
    <w:rsid w:val="009736AC"/>
    <w:rsid w:val="0097510C"/>
    <w:rsid w:val="009760E6"/>
    <w:rsid w:val="00982A9E"/>
    <w:rsid w:val="00986502"/>
    <w:rsid w:val="00992049"/>
    <w:rsid w:val="009940F3"/>
    <w:rsid w:val="009B4894"/>
    <w:rsid w:val="009C0B42"/>
    <w:rsid w:val="009C4967"/>
    <w:rsid w:val="009C4FE6"/>
    <w:rsid w:val="009C555A"/>
    <w:rsid w:val="009C5AF7"/>
    <w:rsid w:val="009D0337"/>
    <w:rsid w:val="009D235E"/>
    <w:rsid w:val="009E1506"/>
    <w:rsid w:val="009E355B"/>
    <w:rsid w:val="009E47BF"/>
    <w:rsid w:val="009E66DD"/>
    <w:rsid w:val="009F09C1"/>
    <w:rsid w:val="009F3A3B"/>
    <w:rsid w:val="009F567F"/>
    <w:rsid w:val="009F5C39"/>
    <w:rsid w:val="009F6327"/>
    <w:rsid w:val="00A0186C"/>
    <w:rsid w:val="00A0766E"/>
    <w:rsid w:val="00A10F7B"/>
    <w:rsid w:val="00A1136B"/>
    <w:rsid w:val="00A1194D"/>
    <w:rsid w:val="00A14D1F"/>
    <w:rsid w:val="00A23ECE"/>
    <w:rsid w:val="00A24480"/>
    <w:rsid w:val="00A244A8"/>
    <w:rsid w:val="00A26BA5"/>
    <w:rsid w:val="00A27137"/>
    <w:rsid w:val="00A27993"/>
    <w:rsid w:val="00A3118F"/>
    <w:rsid w:val="00A34C68"/>
    <w:rsid w:val="00A3744F"/>
    <w:rsid w:val="00A440DE"/>
    <w:rsid w:val="00A453F5"/>
    <w:rsid w:val="00A51E9E"/>
    <w:rsid w:val="00A521BF"/>
    <w:rsid w:val="00A55553"/>
    <w:rsid w:val="00A560A7"/>
    <w:rsid w:val="00A577DD"/>
    <w:rsid w:val="00A57E47"/>
    <w:rsid w:val="00A604D5"/>
    <w:rsid w:val="00A60B0B"/>
    <w:rsid w:val="00A62864"/>
    <w:rsid w:val="00A62C6B"/>
    <w:rsid w:val="00A67FEB"/>
    <w:rsid w:val="00A710A9"/>
    <w:rsid w:val="00A75794"/>
    <w:rsid w:val="00A82033"/>
    <w:rsid w:val="00A84758"/>
    <w:rsid w:val="00A85A44"/>
    <w:rsid w:val="00A87D43"/>
    <w:rsid w:val="00AB1A00"/>
    <w:rsid w:val="00AC2F3C"/>
    <w:rsid w:val="00AD05DA"/>
    <w:rsid w:val="00AD0C2F"/>
    <w:rsid w:val="00AD3B91"/>
    <w:rsid w:val="00AD4016"/>
    <w:rsid w:val="00AD42CB"/>
    <w:rsid w:val="00AE4860"/>
    <w:rsid w:val="00AE48AE"/>
    <w:rsid w:val="00AE743E"/>
    <w:rsid w:val="00AF171F"/>
    <w:rsid w:val="00AF2A15"/>
    <w:rsid w:val="00B00DCA"/>
    <w:rsid w:val="00B01E67"/>
    <w:rsid w:val="00B02171"/>
    <w:rsid w:val="00B0255B"/>
    <w:rsid w:val="00B02E36"/>
    <w:rsid w:val="00B13A40"/>
    <w:rsid w:val="00B1418D"/>
    <w:rsid w:val="00B1445B"/>
    <w:rsid w:val="00B16467"/>
    <w:rsid w:val="00B17B4F"/>
    <w:rsid w:val="00B2171F"/>
    <w:rsid w:val="00B264CE"/>
    <w:rsid w:val="00B32D1B"/>
    <w:rsid w:val="00B3559B"/>
    <w:rsid w:val="00B3561C"/>
    <w:rsid w:val="00B40EA3"/>
    <w:rsid w:val="00B53D8C"/>
    <w:rsid w:val="00B55041"/>
    <w:rsid w:val="00B56E89"/>
    <w:rsid w:val="00B577E2"/>
    <w:rsid w:val="00B6045F"/>
    <w:rsid w:val="00B6370F"/>
    <w:rsid w:val="00B700B1"/>
    <w:rsid w:val="00B7030E"/>
    <w:rsid w:val="00B71735"/>
    <w:rsid w:val="00B73E1B"/>
    <w:rsid w:val="00B81E6D"/>
    <w:rsid w:val="00B82AFB"/>
    <w:rsid w:val="00B85320"/>
    <w:rsid w:val="00B853D9"/>
    <w:rsid w:val="00B86C79"/>
    <w:rsid w:val="00B956DA"/>
    <w:rsid w:val="00BA460B"/>
    <w:rsid w:val="00BA51B3"/>
    <w:rsid w:val="00BA71A9"/>
    <w:rsid w:val="00BA7AEB"/>
    <w:rsid w:val="00BA7F1E"/>
    <w:rsid w:val="00BB0FDA"/>
    <w:rsid w:val="00BB285D"/>
    <w:rsid w:val="00BB30E9"/>
    <w:rsid w:val="00BB5444"/>
    <w:rsid w:val="00BB693A"/>
    <w:rsid w:val="00BC05D2"/>
    <w:rsid w:val="00BC1D5D"/>
    <w:rsid w:val="00BC23B5"/>
    <w:rsid w:val="00BC5A27"/>
    <w:rsid w:val="00BD6AE4"/>
    <w:rsid w:val="00BD729F"/>
    <w:rsid w:val="00BE0C26"/>
    <w:rsid w:val="00BE17B0"/>
    <w:rsid w:val="00BE5DC8"/>
    <w:rsid w:val="00BE72A0"/>
    <w:rsid w:val="00BE7F86"/>
    <w:rsid w:val="00BF1B83"/>
    <w:rsid w:val="00BF2A8F"/>
    <w:rsid w:val="00C00AE6"/>
    <w:rsid w:val="00C04151"/>
    <w:rsid w:val="00C1002B"/>
    <w:rsid w:val="00C166E1"/>
    <w:rsid w:val="00C16E12"/>
    <w:rsid w:val="00C177F7"/>
    <w:rsid w:val="00C240DF"/>
    <w:rsid w:val="00C31776"/>
    <w:rsid w:val="00C31D25"/>
    <w:rsid w:val="00C32689"/>
    <w:rsid w:val="00C34F94"/>
    <w:rsid w:val="00C45412"/>
    <w:rsid w:val="00C47BF5"/>
    <w:rsid w:val="00C47F1C"/>
    <w:rsid w:val="00C50701"/>
    <w:rsid w:val="00C517C0"/>
    <w:rsid w:val="00C56588"/>
    <w:rsid w:val="00C61EB8"/>
    <w:rsid w:val="00C67F6D"/>
    <w:rsid w:val="00C70AF8"/>
    <w:rsid w:val="00C825AC"/>
    <w:rsid w:val="00C83306"/>
    <w:rsid w:val="00C9066A"/>
    <w:rsid w:val="00C922AE"/>
    <w:rsid w:val="00CA319C"/>
    <w:rsid w:val="00CB284D"/>
    <w:rsid w:val="00CB7D8C"/>
    <w:rsid w:val="00CC51AB"/>
    <w:rsid w:val="00CD1A62"/>
    <w:rsid w:val="00CD5D82"/>
    <w:rsid w:val="00CD6737"/>
    <w:rsid w:val="00CE100C"/>
    <w:rsid w:val="00CE6113"/>
    <w:rsid w:val="00D03D2A"/>
    <w:rsid w:val="00D06D7A"/>
    <w:rsid w:val="00D121A4"/>
    <w:rsid w:val="00D160D3"/>
    <w:rsid w:val="00D16BC3"/>
    <w:rsid w:val="00D275B2"/>
    <w:rsid w:val="00D3322C"/>
    <w:rsid w:val="00D34913"/>
    <w:rsid w:val="00D50FCE"/>
    <w:rsid w:val="00D53975"/>
    <w:rsid w:val="00D56C7F"/>
    <w:rsid w:val="00D57BF8"/>
    <w:rsid w:val="00D61BAE"/>
    <w:rsid w:val="00D61D04"/>
    <w:rsid w:val="00D704DA"/>
    <w:rsid w:val="00D722D3"/>
    <w:rsid w:val="00D7289B"/>
    <w:rsid w:val="00D80168"/>
    <w:rsid w:val="00D8063B"/>
    <w:rsid w:val="00D81382"/>
    <w:rsid w:val="00D81516"/>
    <w:rsid w:val="00D81760"/>
    <w:rsid w:val="00D950F9"/>
    <w:rsid w:val="00D96299"/>
    <w:rsid w:val="00DA6B52"/>
    <w:rsid w:val="00DA6CB2"/>
    <w:rsid w:val="00DB1E2D"/>
    <w:rsid w:val="00DB4949"/>
    <w:rsid w:val="00DB72C1"/>
    <w:rsid w:val="00DC3601"/>
    <w:rsid w:val="00DC3815"/>
    <w:rsid w:val="00DC6541"/>
    <w:rsid w:val="00DD4BB7"/>
    <w:rsid w:val="00DD6B8A"/>
    <w:rsid w:val="00DE63AC"/>
    <w:rsid w:val="00DE78D9"/>
    <w:rsid w:val="00DF1A24"/>
    <w:rsid w:val="00DF40DC"/>
    <w:rsid w:val="00DF4E0C"/>
    <w:rsid w:val="00DF668A"/>
    <w:rsid w:val="00E00058"/>
    <w:rsid w:val="00E004C1"/>
    <w:rsid w:val="00E06CB7"/>
    <w:rsid w:val="00E12E50"/>
    <w:rsid w:val="00E21A89"/>
    <w:rsid w:val="00E2269E"/>
    <w:rsid w:val="00E315A5"/>
    <w:rsid w:val="00E31B99"/>
    <w:rsid w:val="00E32F3A"/>
    <w:rsid w:val="00E35280"/>
    <w:rsid w:val="00E35EEE"/>
    <w:rsid w:val="00E36E68"/>
    <w:rsid w:val="00E41ECB"/>
    <w:rsid w:val="00E45B12"/>
    <w:rsid w:val="00E4612C"/>
    <w:rsid w:val="00E462AD"/>
    <w:rsid w:val="00E5653F"/>
    <w:rsid w:val="00E60146"/>
    <w:rsid w:val="00E60A2F"/>
    <w:rsid w:val="00E65B7D"/>
    <w:rsid w:val="00E74FC4"/>
    <w:rsid w:val="00E75514"/>
    <w:rsid w:val="00E8112F"/>
    <w:rsid w:val="00E81BA3"/>
    <w:rsid w:val="00E873CE"/>
    <w:rsid w:val="00E909AC"/>
    <w:rsid w:val="00E93484"/>
    <w:rsid w:val="00E94CC7"/>
    <w:rsid w:val="00E96C4E"/>
    <w:rsid w:val="00E970F7"/>
    <w:rsid w:val="00EA24A9"/>
    <w:rsid w:val="00EA258D"/>
    <w:rsid w:val="00EA407D"/>
    <w:rsid w:val="00EA78F9"/>
    <w:rsid w:val="00EB2949"/>
    <w:rsid w:val="00EB33B8"/>
    <w:rsid w:val="00EB3674"/>
    <w:rsid w:val="00EC3704"/>
    <w:rsid w:val="00ED1BBE"/>
    <w:rsid w:val="00ED4BD2"/>
    <w:rsid w:val="00ED4DDD"/>
    <w:rsid w:val="00ED7FF0"/>
    <w:rsid w:val="00EE01EF"/>
    <w:rsid w:val="00EE36D3"/>
    <w:rsid w:val="00EE38BB"/>
    <w:rsid w:val="00EE3BAE"/>
    <w:rsid w:val="00EE43D7"/>
    <w:rsid w:val="00EF36E6"/>
    <w:rsid w:val="00EF509E"/>
    <w:rsid w:val="00F01173"/>
    <w:rsid w:val="00F01991"/>
    <w:rsid w:val="00F02D5F"/>
    <w:rsid w:val="00F06185"/>
    <w:rsid w:val="00F12BC4"/>
    <w:rsid w:val="00F12C56"/>
    <w:rsid w:val="00F16657"/>
    <w:rsid w:val="00F170C2"/>
    <w:rsid w:val="00F1768A"/>
    <w:rsid w:val="00F228D7"/>
    <w:rsid w:val="00F33636"/>
    <w:rsid w:val="00F36717"/>
    <w:rsid w:val="00F37A9A"/>
    <w:rsid w:val="00F41250"/>
    <w:rsid w:val="00F42B8F"/>
    <w:rsid w:val="00F42DF9"/>
    <w:rsid w:val="00F43A7C"/>
    <w:rsid w:val="00F51312"/>
    <w:rsid w:val="00F555A6"/>
    <w:rsid w:val="00F5595D"/>
    <w:rsid w:val="00F61B04"/>
    <w:rsid w:val="00F65D88"/>
    <w:rsid w:val="00F71E4A"/>
    <w:rsid w:val="00F72E22"/>
    <w:rsid w:val="00F73D98"/>
    <w:rsid w:val="00F75F62"/>
    <w:rsid w:val="00F82CB1"/>
    <w:rsid w:val="00F854CE"/>
    <w:rsid w:val="00F87956"/>
    <w:rsid w:val="00F907D7"/>
    <w:rsid w:val="00F92AA8"/>
    <w:rsid w:val="00F94980"/>
    <w:rsid w:val="00F97D31"/>
    <w:rsid w:val="00FA0996"/>
    <w:rsid w:val="00FA2926"/>
    <w:rsid w:val="00FA32C3"/>
    <w:rsid w:val="00FA55DE"/>
    <w:rsid w:val="00FB0EB2"/>
    <w:rsid w:val="00FB38C7"/>
    <w:rsid w:val="00FB764A"/>
    <w:rsid w:val="00FB7743"/>
    <w:rsid w:val="00FC19F2"/>
    <w:rsid w:val="00FC7A46"/>
    <w:rsid w:val="00FD01B8"/>
    <w:rsid w:val="00FD3AC7"/>
    <w:rsid w:val="00FD716C"/>
    <w:rsid w:val="00FF25CE"/>
    <w:rsid w:val="066B3FB4"/>
    <w:rsid w:val="4E5701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locked/>
    <w:uiPriority w:val="0"/>
    <w:pPr>
      <w:spacing w:line="360" w:lineRule="auto"/>
      <w:contextualSpacing/>
      <w:jc w:val="center"/>
      <w:outlineLvl w:val="0"/>
    </w:pPr>
    <w:rPr>
      <w:rFonts w:ascii="黑体" w:hAnsi="黑体" w:eastAsia="黑体"/>
      <w:kern w:val="0"/>
      <w:sz w:val="36"/>
      <w:szCs w:val="20"/>
    </w:rPr>
  </w:style>
  <w:style w:type="paragraph" w:styleId="3">
    <w:name w:val="heading 2"/>
    <w:basedOn w:val="1"/>
    <w:next w:val="1"/>
    <w:link w:val="43"/>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6"/>
    <w:semiHidden/>
    <w:unhideWhenUsed/>
    <w:qFormat/>
    <w:locked/>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snapToGrid w:val="0"/>
      <w:spacing w:line="360" w:lineRule="auto"/>
      <w:ind w:firstLine="420" w:firstLineChars="200"/>
    </w:pPr>
    <w:rPr>
      <w:rFonts w:ascii="Times New Roman" w:hAnsi="Times New Roman" w:eastAsia="仿宋"/>
      <w:sz w:val="32"/>
    </w:rPr>
  </w:style>
  <w:style w:type="paragraph" w:styleId="6">
    <w:name w:val="index 5"/>
    <w:basedOn w:val="1"/>
    <w:next w:val="1"/>
    <w:semiHidden/>
    <w:unhideWhenUsed/>
    <w:qFormat/>
    <w:uiPriority w:val="99"/>
    <w:pPr>
      <w:ind w:left="800" w:leftChars="800"/>
    </w:pPr>
  </w:style>
  <w:style w:type="paragraph" w:styleId="7">
    <w:name w:val="annotation text"/>
    <w:basedOn w:val="1"/>
    <w:link w:val="74"/>
    <w:unhideWhenUsed/>
    <w:qFormat/>
    <w:uiPriority w:val="99"/>
    <w:pPr>
      <w:jc w:val="left"/>
    </w:pPr>
    <w:rPr>
      <w:szCs w:val="24"/>
    </w:rPr>
  </w:style>
  <w:style w:type="paragraph" w:styleId="8">
    <w:name w:val="Body Text 3"/>
    <w:basedOn w:val="1"/>
    <w:link w:val="34"/>
    <w:unhideWhenUsed/>
    <w:qFormat/>
    <w:uiPriority w:val="0"/>
    <w:pPr>
      <w:spacing w:after="120"/>
    </w:pPr>
    <w:rPr>
      <w:sz w:val="16"/>
      <w:szCs w:val="16"/>
    </w:rPr>
  </w:style>
  <w:style w:type="paragraph" w:styleId="9">
    <w:name w:val="Body Text"/>
    <w:basedOn w:val="1"/>
    <w:link w:val="33"/>
    <w:qFormat/>
    <w:uiPriority w:val="99"/>
    <w:pPr>
      <w:spacing w:after="120"/>
    </w:pPr>
    <w:rPr>
      <w:szCs w:val="24"/>
    </w:rPr>
  </w:style>
  <w:style w:type="paragraph" w:styleId="10">
    <w:name w:val="Body Text Indent"/>
    <w:basedOn w:val="1"/>
    <w:link w:val="37"/>
    <w:unhideWhenUsed/>
    <w:qFormat/>
    <w:uiPriority w:val="0"/>
    <w:pPr>
      <w:spacing w:after="120"/>
      <w:ind w:left="420" w:leftChars="200"/>
    </w:pPr>
  </w:style>
  <w:style w:type="paragraph" w:styleId="11">
    <w:name w:val="Plain Text"/>
    <w:basedOn w:val="1"/>
    <w:link w:val="64"/>
    <w:qFormat/>
    <w:uiPriority w:val="0"/>
    <w:rPr>
      <w:rFonts w:ascii="宋体" w:hAnsi="Courier New" w:eastAsia="仿宋_GB2312" w:cs="黑体"/>
      <w:kern w:val="0"/>
      <w:sz w:val="32"/>
      <w:szCs w:val="32"/>
    </w:rPr>
  </w:style>
  <w:style w:type="paragraph" w:styleId="12">
    <w:name w:val="Date"/>
    <w:basedOn w:val="1"/>
    <w:next w:val="1"/>
    <w:link w:val="30"/>
    <w:qFormat/>
    <w:uiPriority w:val="0"/>
    <w:pPr>
      <w:ind w:left="100" w:leftChars="2500"/>
    </w:pPr>
  </w:style>
  <w:style w:type="paragraph" w:styleId="13">
    <w:name w:val="Body Text Indent 2"/>
    <w:basedOn w:val="1"/>
    <w:link w:val="29"/>
    <w:qFormat/>
    <w:uiPriority w:val="99"/>
    <w:pPr>
      <w:spacing w:line="600" w:lineRule="exact"/>
      <w:ind w:firstLine="645"/>
    </w:pPr>
    <w:rPr>
      <w:rFonts w:ascii="仿宋_GB2312" w:hAnsi="Times New Roman" w:eastAsia="仿宋_GB2312"/>
      <w:sz w:val="32"/>
      <w:szCs w:val="32"/>
    </w:rPr>
  </w:style>
  <w:style w:type="paragraph" w:styleId="14">
    <w:name w:val="Balloon Text"/>
    <w:basedOn w:val="1"/>
    <w:link w:val="31"/>
    <w:qFormat/>
    <w:uiPriority w:val="0"/>
    <w:rPr>
      <w:sz w:val="18"/>
      <w:szCs w:val="18"/>
    </w:rPr>
  </w:style>
  <w:style w:type="paragraph" w:styleId="15">
    <w:name w:val="footer"/>
    <w:basedOn w:val="1"/>
    <w:link w:val="28"/>
    <w:qFormat/>
    <w:uiPriority w:val="0"/>
    <w:pPr>
      <w:tabs>
        <w:tab w:val="center" w:pos="4153"/>
        <w:tab w:val="right" w:pos="8306"/>
      </w:tabs>
      <w:snapToGrid w:val="0"/>
      <w:jc w:val="left"/>
    </w:pPr>
    <w:rPr>
      <w:sz w:val="18"/>
      <w:szCs w:val="18"/>
    </w:rPr>
  </w:style>
  <w:style w:type="paragraph" w:styleId="1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jc w:val="left"/>
    </w:pPr>
    <w:rPr>
      <w:kern w:val="0"/>
      <w:sz w:val="24"/>
      <w:szCs w:val="24"/>
    </w:rPr>
  </w:style>
  <w:style w:type="paragraph" w:styleId="18">
    <w:name w:val="Title"/>
    <w:basedOn w:val="1"/>
    <w:next w:val="1"/>
    <w:link w:val="65"/>
    <w:qFormat/>
    <w:locked/>
    <w:uiPriority w:val="10"/>
    <w:pPr>
      <w:spacing w:line="600" w:lineRule="exact"/>
    </w:pPr>
    <w:rPr>
      <w:rFonts w:ascii="仿宋_GB2312" w:hAnsi="方正小标宋_GBK" w:eastAsia="仿宋_GB2312"/>
      <w:b/>
      <w:bCs/>
      <w:kern w:val="0"/>
      <w:sz w:val="32"/>
      <w:szCs w:val="32"/>
    </w:rPr>
  </w:style>
  <w:style w:type="paragraph" w:styleId="19">
    <w:name w:val="Body Text First Indent"/>
    <w:basedOn w:val="9"/>
    <w:link w:val="67"/>
    <w:unhideWhenUsed/>
    <w:qFormat/>
    <w:uiPriority w:val="99"/>
    <w:pPr>
      <w:ind w:firstLine="420" w:firstLineChars="100"/>
    </w:pPr>
    <w:rPr>
      <w:rFonts w:ascii="Times New Roman" w:hAnsi="Times New Roman" w:eastAsia="仿宋_GB2312"/>
      <w:kern w:val="0"/>
      <w:sz w:val="32"/>
    </w:rPr>
  </w:style>
  <w:style w:type="paragraph" w:styleId="20">
    <w:name w:val="Body Text First Indent 2"/>
    <w:basedOn w:val="10"/>
    <w:link w:val="38"/>
    <w:unhideWhenUsed/>
    <w:qFormat/>
    <w:uiPriority w:val="99"/>
    <w:pPr>
      <w:ind w:firstLine="420" w:firstLineChars="200"/>
    </w:pPr>
  </w:style>
  <w:style w:type="table" w:styleId="22">
    <w:name w:val="Table Grid"/>
    <w:basedOn w:val="2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locked/>
    <w:uiPriority w:val="0"/>
    <w:rPr>
      <w:b/>
    </w:rPr>
  </w:style>
  <w:style w:type="character" w:styleId="25">
    <w:name w:val="page number"/>
    <w:basedOn w:val="23"/>
    <w:qFormat/>
    <w:uiPriority w:val="0"/>
    <w:rPr>
      <w:rFonts w:cs="Times New Roman"/>
    </w:rPr>
  </w:style>
  <w:style w:type="character" w:styleId="26">
    <w:name w:val="Hyperlink"/>
    <w:basedOn w:val="23"/>
    <w:unhideWhenUsed/>
    <w:qFormat/>
    <w:uiPriority w:val="99"/>
    <w:rPr>
      <w:color w:val="0000FF" w:themeColor="hyperlink"/>
      <w:u w:val="single"/>
    </w:rPr>
  </w:style>
  <w:style w:type="character" w:customStyle="1" w:styleId="27">
    <w:name w:val="页眉 Char"/>
    <w:basedOn w:val="23"/>
    <w:link w:val="16"/>
    <w:qFormat/>
    <w:locked/>
    <w:uiPriority w:val="0"/>
    <w:rPr>
      <w:rFonts w:cs="Times New Roman"/>
      <w:sz w:val="18"/>
      <w:szCs w:val="18"/>
    </w:rPr>
  </w:style>
  <w:style w:type="character" w:customStyle="1" w:styleId="28">
    <w:name w:val="页脚 Char"/>
    <w:basedOn w:val="23"/>
    <w:link w:val="15"/>
    <w:qFormat/>
    <w:locked/>
    <w:uiPriority w:val="0"/>
    <w:rPr>
      <w:rFonts w:cs="Times New Roman"/>
      <w:sz w:val="18"/>
      <w:szCs w:val="18"/>
    </w:rPr>
  </w:style>
  <w:style w:type="character" w:customStyle="1" w:styleId="29">
    <w:name w:val="正文文本缩进 2 Char"/>
    <w:basedOn w:val="23"/>
    <w:link w:val="13"/>
    <w:qFormat/>
    <w:locked/>
    <w:uiPriority w:val="99"/>
    <w:rPr>
      <w:rFonts w:ascii="仿宋_GB2312" w:hAnsi="Times New Roman" w:eastAsia="仿宋_GB2312" w:cs="Times New Roman"/>
      <w:sz w:val="32"/>
      <w:szCs w:val="32"/>
    </w:rPr>
  </w:style>
  <w:style w:type="character" w:customStyle="1" w:styleId="30">
    <w:name w:val="日期 Char"/>
    <w:basedOn w:val="23"/>
    <w:link w:val="12"/>
    <w:qFormat/>
    <w:locked/>
    <w:uiPriority w:val="0"/>
    <w:rPr>
      <w:rFonts w:cs="Times New Roman"/>
    </w:rPr>
  </w:style>
  <w:style w:type="character" w:customStyle="1" w:styleId="31">
    <w:name w:val="批注框文本 Char"/>
    <w:basedOn w:val="23"/>
    <w:link w:val="14"/>
    <w:qFormat/>
    <w:locked/>
    <w:uiPriority w:val="0"/>
    <w:rPr>
      <w:rFonts w:cs="Times New Roman"/>
      <w:sz w:val="18"/>
      <w:szCs w:val="18"/>
    </w:rPr>
  </w:style>
  <w:style w:type="paragraph" w:styleId="32">
    <w:name w:val="List Paragraph"/>
    <w:basedOn w:val="1"/>
    <w:qFormat/>
    <w:uiPriority w:val="34"/>
    <w:pPr>
      <w:ind w:firstLine="420" w:firstLineChars="200"/>
    </w:pPr>
  </w:style>
  <w:style w:type="character" w:customStyle="1" w:styleId="33">
    <w:name w:val="正文文本 Char"/>
    <w:basedOn w:val="23"/>
    <w:link w:val="9"/>
    <w:qFormat/>
    <w:uiPriority w:val="0"/>
    <w:rPr>
      <w:kern w:val="2"/>
      <w:sz w:val="21"/>
      <w:szCs w:val="24"/>
    </w:rPr>
  </w:style>
  <w:style w:type="character" w:customStyle="1" w:styleId="34">
    <w:name w:val="正文文本 3 Char"/>
    <w:basedOn w:val="23"/>
    <w:link w:val="8"/>
    <w:semiHidden/>
    <w:qFormat/>
    <w:uiPriority w:val="99"/>
    <w:rPr>
      <w:kern w:val="2"/>
      <w:sz w:val="16"/>
      <w:szCs w:val="16"/>
    </w:rPr>
  </w:style>
  <w:style w:type="paragraph" w:customStyle="1" w:styleId="35">
    <w:name w:val="Char1"/>
    <w:basedOn w:val="1"/>
    <w:qFormat/>
    <w:uiPriority w:val="0"/>
    <w:pPr>
      <w:tabs>
        <w:tab w:val="left" w:pos="840"/>
      </w:tabs>
      <w:ind w:left="840" w:hanging="420"/>
    </w:pPr>
    <w:rPr>
      <w:rFonts w:ascii="Times New Roman" w:hAnsi="Times New Roman" w:eastAsia="仿宋_GB2312"/>
      <w:sz w:val="24"/>
    </w:rPr>
  </w:style>
  <w:style w:type="paragraph" w:customStyle="1" w:styleId="36">
    <w:name w:val="列出段落1"/>
    <w:basedOn w:val="1"/>
    <w:qFormat/>
    <w:uiPriority w:val="34"/>
    <w:pPr>
      <w:ind w:firstLine="420" w:firstLineChars="200"/>
    </w:pPr>
    <w:rPr>
      <w:rFonts w:ascii="等线" w:hAnsi="等线" w:eastAsia="等线"/>
    </w:rPr>
  </w:style>
  <w:style w:type="character" w:customStyle="1" w:styleId="37">
    <w:name w:val="正文文本缩进 Char"/>
    <w:basedOn w:val="23"/>
    <w:link w:val="10"/>
    <w:qFormat/>
    <w:uiPriority w:val="0"/>
    <w:rPr>
      <w:kern w:val="2"/>
      <w:sz w:val="21"/>
      <w:szCs w:val="22"/>
    </w:rPr>
  </w:style>
  <w:style w:type="character" w:customStyle="1" w:styleId="38">
    <w:name w:val="正文首行缩进 2 Char"/>
    <w:basedOn w:val="37"/>
    <w:link w:val="20"/>
    <w:qFormat/>
    <w:uiPriority w:val="99"/>
    <w:rPr>
      <w:kern w:val="2"/>
      <w:sz w:val="21"/>
      <w:szCs w:val="22"/>
    </w:rPr>
  </w:style>
  <w:style w:type="character" w:customStyle="1" w:styleId="39">
    <w:name w:val="UserStyle_0"/>
    <w:qFormat/>
    <w:uiPriority w:val="0"/>
    <w:rPr>
      <w:rFonts w:ascii="Calibri" w:hAnsi="Calibri" w:eastAsia="宋体" w:cs="Times New Roman"/>
      <w:kern w:val="2"/>
      <w:sz w:val="21"/>
      <w:szCs w:val="22"/>
      <w:lang w:val="en-US" w:eastAsia="zh-CN" w:bidi="ar-SA"/>
    </w:rPr>
  </w:style>
  <w:style w:type="paragraph" w:customStyle="1" w:styleId="40">
    <w:name w:val="正文2"/>
    <w:next w:val="1"/>
    <w:qFormat/>
    <w:uiPriority w:val="0"/>
    <w:pPr>
      <w:widowControl w:val="0"/>
      <w:jc w:val="both"/>
    </w:pPr>
    <w:rPr>
      <w:rFonts w:ascii="仿宋_GB2312" w:hAnsi="Calibri" w:eastAsia="仿宋_GB2312" w:cs="Times New Roman"/>
      <w:kern w:val="2"/>
      <w:sz w:val="32"/>
      <w:lang w:val="en-US" w:eastAsia="zh-CN" w:bidi="ar-SA"/>
    </w:rPr>
  </w:style>
  <w:style w:type="character" w:customStyle="1" w:styleId="41">
    <w:name w:val="NormalCharacter"/>
    <w:qFormat/>
    <w:uiPriority w:val="0"/>
  </w:style>
  <w:style w:type="character" w:customStyle="1" w:styleId="42">
    <w:name w:val="标题 1 Char"/>
    <w:basedOn w:val="23"/>
    <w:link w:val="2"/>
    <w:qFormat/>
    <w:uiPriority w:val="0"/>
    <w:rPr>
      <w:rFonts w:ascii="黑体" w:hAnsi="黑体" w:eastAsia="黑体"/>
      <w:sz w:val="36"/>
    </w:rPr>
  </w:style>
  <w:style w:type="character" w:customStyle="1" w:styleId="43">
    <w:name w:val="标题 2 Char"/>
    <w:basedOn w:val="23"/>
    <w:link w:val="3"/>
    <w:semiHidden/>
    <w:qFormat/>
    <w:uiPriority w:val="0"/>
    <w:rPr>
      <w:rFonts w:asciiTheme="majorHAnsi" w:hAnsiTheme="majorHAnsi" w:eastAsiaTheme="majorEastAsia" w:cstheme="majorBidi"/>
      <w:b/>
      <w:bCs/>
      <w:kern w:val="2"/>
      <w:sz w:val="32"/>
      <w:szCs w:val="32"/>
    </w:rPr>
  </w:style>
  <w:style w:type="character" w:customStyle="1" w:styleId="44">
    <w:name w:val="ca-3"/>
    <w:basedOn w:val="23"/>
    <w:qFormat/>
    <w:uiPriority w:val="99"/>
    <w:rPr>
      <w:rFonts w:cs="Times New Roman"/>
    </w:rPr>
  </w:style>
  <w:style w:type="character" w:customStyle="1" w:styleId="45">
    <w:name w:val="一级标题 Char"/>
    <w:basedOn w:val="46"/>
    <w:link w:val="48"/>
    <w:qFormat/>
    <w:uiPriority w:val="0"/>
    <w:rPr>
      <w:rFonts w:ascii="黑体" w:hAnsi="黑体" w:eastAsia="黑体"/>
    </w:rPr>
  </w:style>
  <w:style w:type="character" w:customStyle="1" w:styleId="46">
    <w:name w:val="文件正文 Char"/>
    <w:basedOn w:val="23"/>
    <w:link w:val="47"/>
    <w:qFormat/>
    <w:uiPriority w:val="0"/>
    <w:rPr>
      <w:rFonts w:ascii="方正小标宋_GBK" w:hAnsi="方正小标宋_GBK" w:eastAsia="仿宋_GB2312"/>
      <w:sz w:val="32"/>
    </w:rPr>
  </w:style>
  <w:style w:type="paragraph" w:customStyle="1" w:styleId="47">
    <w:name w:val="文件正文"/>
    <w:basedOn w:val="1"/>
    <w:link w:val="46"/>
    <w:qFormat/>
    <w:uiPriority w:val="0"/>
    <w:pPr>
      <w:spacing w:line="600" w:lineRule="exact"/>
      <w:ind w:firstLine="200" w:firstLineChars="200"/>
    </w:pPr>
    <w:rPr>
      <w:rFonts w:ascii="方正小标宋_GBK" w:hAnsi="方正小标宋_GBK" w:eastAsia="仿宋_GB2312"/>
      <w:kern w:val="0"/>
      <w:sz w:val="32"/>
      <w:szCs w:val="20"/>
    </w:rPr>
  </w:style>
  <w:style w:type="paragraph" w:customStyle="1" w:styleId="48">
    <w:name w:val="一级标题"/>
    <w:basedOn w:val="47"/>
    <w:link w:val="45"/>
    <w:qFormat/>
    <w:uiPriority w:val="0"/>
    <w:rPr>
      <w:rFonts w:ascii="黑体" w:hAnsi="黑体" w:eastAsia="黑体"/>
    </w:rPr>
  </w:style>
  <w:style w:type="character" w:customStyle="1" w:styleId="49">
    <w:name w:val="font41"/>
    <w:basedOn w:val="23"/>
    <w:qFormat/>
    <w:uiPriority w:val="0"/>
    <w:rPr>
      <w:rFonts w:hint="eastAsia" w:ascii="黑体" w:hAnsi="宋体" w:eastAsia="黑体" w:cs="黑体"/>
      <w:color w:val="000000"/>
      <w:sz w:val="24"/>
      <w:szCs w:val="24"/>
      <w:u w:val="none"/>
    </w:rPr>
  </w:style>
  <w:style w:type="character" w:customStyle="1" w:styleId="50">
    <w:name w:val="标题 Char"/>
    <w:basedOn w:val="23"/>
    <w:link w:val="18"/>
    <w:qFormat/>
    <w:uiPriority w:val="0"/>
    <w:rPr>
      <w:rFonts w:ascii="仿宋_GB2312" w:hAnsi="方正小标宋_GBK" w:eastAsia="仿宋_GB2312"/>
      <w:b/>
      <w:bCs/>
      <w:sz w:val="32"/>
      <w:szCs w:val="32"/>
    </w:rPr>
  </w:style>
  <w:style w:type="character" w:customStyle="1" w:styleId="51">
    <w:name w:val="font71"/>
    <w:basedOn w:val="23"/>
    <w:qFormat/>
    <w:uiPriority w:val="0"/>
    <w:rPr>
      <w:rFonts w:hint="eastAsia" w:ascii="仿宋_GB2312" w:eastAsia="仿宋_GB2312" w:cs="仿宋_GB2312"/>
      <w:color w:val="000000"/>
      <w:sz w:val="24"/>
      <w:szCs w:val="24"/>
      <w:u w:val="none"/>
    </w:rPr>
  </w:style>
  <w:style w:type="character" w:customStyle="1" w:styleId="52">
    <w:name w:val="font131"/>
    <w:basedOn w:val="23"/>
    <w:qFormat/>
    <w:uiPriority w:val="0"/>
    <w:rPr>
      <w:rFonts w:hint="eastAsia" w:ascii="黑体" w:hAnsi="宋体" w:eastAsia="黑体" w:cs="黑体"/>
      <w:color w:val="000000"/>
      <w:sz w:val="24"/>
      <w:szCs w:val="24"/>
      <w:u w:val="none"/>
    </w:rPr>
  </w:style>
  <w:style w:type="character" w:customStyle="1" w:styleId="53">
    <w:name w:val="纯文本 Char"/>
    <w:basedOn w:val="23"/>
    <w:link w:val="11"/>
    <w:qFormat/>
    <w:uiPriority w:val="0"/>
    <w:rPr>
      <w:rFonts w:ascii="宋体" w:hAnsi="Courier New" w:eastAsia="仿宋_GB2312" w:cs="黑体"/>
      <w:sz w:val="32"/>
      <w:szCs w:val="32"/>
    </w:rPr>
  </w:style>
  <w:style w:type="character" w:customStyle="1" w:styleId="54">
    <w:name w:val="二级标题 Char"/>
    <w:basedOn w:val="46"/>
    <w:link w:val="55"/>
    <w:qFormat/>
    <w:uiPriority w:val="0"/>
    <w:rPr>
      <w:rFonts w:ascii="楷体_GB2312" w:eastAsia="楷体_GB2312"/>
    </w:rPr>
  </w:style>
  <w:style w:type="paragraph" w:customStyle="1" w:styleId="55">
    <w:name w:val="二级标题"/>
    <w:basedOn w:val="47"/>
    <w:link w:val="54"/>
    <w:qFormat/>
    <w:uiPriority w:val="0"/>
    <w:pPr>
      <w:ind w:firstLine="640"/>
    </w:pPr>
    <w:rPr>
      <w:rFonts w:ascii="楷体_GB2312" w:eastAsia="楷体_GB2312"/>
    </w:rPr>
  </w:style>
  <w:style w:type="character" w:customStyle="1" w:styleId="56">
    <w:name w:val="正文首行缩进 Char"/>
    <w:basedOn w:val="33"/>
    <w:link w:val="19"/>
    <w:qFormat/>
    <w:uiPriority w:val="99"/>
    <w:rPr>
      <w:rFonts w:ascii="Times New Roman" w:hAnsi="Times New Roman" w:eastAsia="仿宋_GB2312"/>
      <w:sz w:val="32"/>
    </w:rPr>
  </w:style>
  <w:style w:type="character" w:customStyle="1" w:styleId="57">
    <w:name w:val="font81"/>
    <w:basedOn w:val="23"/>
    <w:qFormat/>
    <w:uiPriority w:val="0"/>
    <w:rPr>
      <w:rFonts w:hint="eastAsia" w:ascii="黑体" w:hAnsi="宋体" w:eastAsia="黑体" w:cs="黑体"/>
      <w:color w:val="000000"/>
      <w:sz w:val="24"/>
      <w:szCs w:val="24"/>
      <w:u w:val="none"/>
    </w:rPr>
  </w:style>
  <w:style w:type="character" w:customStyle="1" w:styleId="58">
    <w:name w:val="font121"/>
    <w:basedOn w:val="23"/>
    <w:qFormat/>
    <w:uiPriority w:val="0"/>
    <w:rPr>
      <w:rFonts w:hint="eastAsia" w:ascii="仿宋_GB2312" w:eastAsia="仿宋_GB2312" w:cs="仿宋_GB2312"/>
      <w:color w:val="000000"/>
      <w:sz w:val="24"/>
      <w:szCs w:val="24"/>
      <w:u w:val="none"/>
    </w:rPr>
  </w:style>
  <w:style w:type="character" w:customStyle="1" w:styleId="59">
    <w:name w:val="文件格式 Char"/>
    <w:basedOn w:val="23"/>
    <w:link w:val="60"/>
    <w:qFormat/>
    <w:uiPriority w:val="0"/>
    <w:rPr>
      <w:rFonts w:ascii="方正小标宋_GBK" w:hAnsi="方正小标宋_GBK" w:eastAsia="仿宋_GB2312"/>
      <w:sz w:val="32"/>
    </w:rPr>
  </w:style>
  <w:style w:type="paragraph" w:customStyle="1" w:styleId="60">
    <w:name w:val="文件格式"/>
    <w:basedOn w:val="1"/>
    <w:link w:val="59"/>
    <w:qFormat/>
    <w:uiPriority w:val="0"/>
    <w:pPr>
      <w:spacing w:line="600" w:lineRule="exact"/>
      <w:ind w:firstLine="200" w:firstLineChars="200"/>
    </w:pPr>
    <w:rPr>
      <w:rFonts w:ascii="方正小标宋_GBK" w:hAnsi="方正小标宋_GBK" w:eastAsia="仿宋_GB2312"/>
      <w:kern w:val="0"/>
      <w:sz w:val="32"/>
      <w:szCs w:val="20"/>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Char1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黑体，三号"/>
    <w:qFormat/>
    <w:uiPriority w:val="0"/>
    <w:rPr>
      <w:rFonts w:ascii="Times New Roman" w:hAnsi="Times New Roman" w:eastAsia="黑体" w:cs="Times New Roman"/>
      <w:kern w:val="2"/>
      <w:sz w:val="32"/>
      <w:szCs w:val="24"/>
      <w:lang w:val="en-US" w:eastAsia="zh-CN" w:bidi="ar-SA"/>
    </w:rPr>
  </w:style>
  <w:style w:type="character" w:customStyle="1" w:styleId="64">
    <w:name w:val="纯文本 Char1"/>
    <w:basedOn w:val="23"/>
    <w:link w:val="11"/>
    <w:semiHidden/>
    <w:qFormat/>
    <w:uiPriority w:val="99"/>
    <w:rPr>
      <w:rFonts w:ascii="宋体" w:hAnsi="Courier New" w:cs="Courier New"/>
      <w:kern w:val="2"/>
      <w:sz w:val="21"/>
      <w:szCs w:val="21"/>
    </w:rPr>
  </w:style>
  <w:style w:type="character" w:customStyle="1" w:styleId="65">
    <w:name w:val="标题 Char1"/>
    <w:basedOn w:val="23"/>
    <w:link w:val="18"/>
    <w:qFormat/>
    <w:uiPriority w:val="0"/>
    <w:rPr>
      <w:rFonts w:asciiTheme="majorHAnsi" w:hAnsiTheme="majorHAnsi" w:cstheme="majorBidi"/>
      <w:b/>
      <w:bCs/>
      <w:kern w:val="2"/>
      <w:sz w:val="32"/>
      <w:szCs w:val="32"/>
    </w:rPr>
  </w:style>
  <w:style w:type="paragraph" w:customStyle="1" w:styleId="66">
    <w:name w:val="Char Char Char Char1"/>
    <w:basedOn w:val="1"/>
    <w:qFormat/>
    <w:uiPriority w:val="0"/>
    <w:pPr>
      <w:widowControl/>
      <w:spacing w:after="160" w:line="240" w:lineRule="exact"/>
      <w:jc w:val="left"/>
    </w:pPr>
    <w:rPr>
      <w:rFonts w:ascii="Times New Roman" w:hAnsi="Times New Roman"/>
      <w:szCs w:val="24"/>
    </w:rPr>
  </w:style>
  <w:style w:type="character" w:customStyle="1" w:styleId="67">
    <w:name w:val="正文首行缩进 Char1"/>
    <w:basedOn w:val="33"/>
    <w:link w:val="19"/>
    <w:semiHidden/>
    <w:qFormat/>
    <w:uiPriority w:val="99"/>
    <w:rPr>
      <w:szCs w:val="22"/>
    </w:rPr>
  </w:style>
  <w:style w:type="paragraph" w:customStyle="1" w:styleId="68">
    <w:name w:val="BodyText"/>
    <w:basedOn w:val="1"/>
    <w:qFormat/>
    <w:uiPriority w:val="0"/>
    <w:pPr>
      <w:spacing w:after="120"/>
    </w:pPr>
  </w:style>
  <w:style w:type="paragraph" w:customStyle="1" w:styleId="69">
    <w:name w:val="Char Char Char Char"/>
    <w:basedOn w:val="1"/>
    <w:qFormat/>
    <w:uiPriority w:val="0"/>
    <w:pPr>
      <w:widowControl/>
      <w:spacing w:after="160" w:line="240" w:lineRule="exact"/>
      <w:jc w:val="left"/>
    </w:pPr>
    <w:rPr>
      <w:rFonts w:ascii="Times New Roman" w:hAnsi="Times New Roman"/>
      <w:szCs w:val="24"/>
    </w:rPr>
  </w:style>
  <w:style w:type="paragraph" w:customStyle="1" w:styleId="70">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1">
    <w:name w:val="列出段落2"/>
    <w:basedOn w:val="1"/>
    <w:qFormat/>
    <w:uiPriority w:val="34"/>
    <w:pPr>
      <w:ind w:firstLine="420" w:firstLineChars="200"/>
    </w:pPr>
  </w:style>
  <w:style w:type="paragraph" w:customStyle="1" w:styleId="72">
    <w:name w:val="pstyleclass"/>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73">
    <w:name w:val="网格型1"/>
    <w:basedOn w:val="2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4">
    <w:name w:val="批注文字 Char"/>
    <w:basedOn w:val="23"/>
    <w:link w:val="7"/>
    <w:qFormat/>
    <w:uiPriority w:val="99"/>
    <w:rPr>
      <w:kern w:val="2"/>
      <w:sz w:val="21"/>
      <w:szCs w:val="24"/>
    </w:rPr>
  </w:style>
  <w:style w:type="paragraph" w:customStyle="1" w:styleId="75">
    <w:name w:val="正文1"/>
    <w:qFormat/>
    <w:uiPriority w:val="3"/>
    <w:pPr>
      <w:spacing w:line="454" w:lineRule="atLeast"/>
      <w:ind w:left="1" w:firstLine="419"/>
      <w:jc w:val="both"/>
    </w:pPr>
    <w:rPr>
      <w:rFonts w:ascii="Calibri" w:hAnsi="Calibri" w:eastAsia="宋体" w:cs="Times New Roman"/>
      <w:color w:val="000000"/>
      <w:spacing w:val="4"/>
      <w:sz w:val="32"/>
      <w:szCs w:val="22"/>
      <w:lang w:val="en-US" w:eastAsia="zh-CN" w:bidi="ar-SA"/>
    </w:rPr>
  </w:style>
  <w:style w:type="character" w:customStyle="1" w:styleId="76">
    <w:name w:val="标题 3 Char"/>
    <w:basedOn w:val="23"/>
    <w:link w:val="4"/>
    <w:semiHidden/>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30CC5-EF49-447F-9A5E-FC4F9873C4A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1150</Words>
  <Characters>6559</Characters>
  <Lines>54</Lines>
  <Paragraphs>15</Paragraphs>
  <TotalTime>1069</TotalTime>
  <ScaleCrop>false</ScaleCrop>
  <LinksUpToDate>false</LinksUpToDate>
  <CharactersWithSpaces>7694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2018-12-02T21:32:00Z</dcterms:created>
  <dc:creator>听雨</dc:creator>
  <cp:lastModifiedBy>lenovo</cp:lastModifiedBy>
  <cp:lastPrinted>2023-07-25T17:10:00Z</cp:lastPrinted>
  <dcterms:modified xsi:type="dcterms:W3CDTF">2023-11-21T07:32:10Z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500A495B6FAE4FF798C84C98A86F08DA_13</vt:lpwstr>
  </property>
</Properties>
</file>