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陕西省</w:t>
      </w:r>
      <w:r>
        <w:rPr>
          <w:rFonts w:hint="eastAsia" w:asciiTheme="minorEastAsia" w:hAnsiTheme="minorEastAsia" w:cstheme="minorEastAsia"/>
          <w:sz w:val="44"/>
          <w:szCs w:val="44"/>
          <w:lang w:val="en-US" w:eastAsia="zh-CN"/>
        </w:rPr>
        <w:t>教育厅</w:t>
      </w:r>
      <w:r>
        <w:rPr>
          <w:rFonts w:hint="eastAsia" w:asciiTheme="minorEastAsia" w:hAnsiTheme="minorEastAsia" w:cstheme="minorEastAsia"/>
          <w:sz w:val="44"/>
          <w:szCs w:val="44"/>
        </w:rPr>
        <w:t>关于印发《陕西省中小学幼儿园校园安全“双随机一公开”检查实施办法》的通知</w:t>
      </w:r>
    </w:p>
    <w:p>
      <w:pPr>
        <w:ind w:firstLine="640" w:firstLineChars="200"/>
        <w:jc w:val="center"/>
        <w:rPr>
          <w:rFonts w:ascii="楷体_GB2312" w:hAnsi="楷体_GB2312" w:eastAsia="楷体_GB2312" w:cs="楷体_GB2312"/>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陕教规范〔20</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19</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w:t>
      </w:r>
      <w:r>
        <w:rPr>
          <w:rFonts w:hint="eastAsia" w:ascii="楷体_GB2312" w:hAnsi="楷体_GB2312" w:eastAsia="楷体_GB2312" w:cs="楷体_GB2312"/>
          <w:color w:val="000000" w:themeColor="text1"/>
          <w:sz w:val="32"/>
          <w:szCs w:val="32"/>
          <w:shd w:val="clear" w:color="auto" w:fill="FFFFFF"/>
          <w:lang w:val="en-US" w:eastAsia="zh-CN"/>
          <w14:textFill>
            <w14:solidFill>
              <w14:schemeClr w14:val="tx1"/>
            </w14:solidFill>
          </w14:textFill>
        </w:rPr>
        <w:t>3</w:t>
      </w:r>
      <w:r>
        <w:rPr>
          <w:rFonts w:hint="eastAsia" w:ascii="楷体_GB2312" w:hAnsi="楷体_GB2312" w:eastAsia="楷体_GB2312" w:cs="楷体_GB2312"/>
          <w:color w:val="000000" w:themeColor="text1"/>
          <w:sz w:val="32"/>
          <w:szCs w:val="32"/>
          <w:shd w:val="clear" w:color="auto" w:fill="FFFFFF"/>
          <w14:textFill>
            <w14:solidFill>
              <w14:schemeClr w14:val="tx1"/>
            </w14:solidFill>
          </w14:textFill>
        </w:rPr>
        <w:t>号</w:t>
      </w:r>
    </w:p>
    <w:p>
      <w:pPr>
        <w:rPr>
          <w:rFonts w:ascii="宋体" w:hAnsi="宋体" w:eastAsia="宋体" w:cs="宋体"/>
          <w:color w:val="000000" w:themeColor="text1"/>
          <w:sz w:val="36"/>
          <w:szCs w:val="36"/>
          <w:shd w:val="clear" w:color="auto" w:fill="FFFFFF"/>
          <w14:textFill>
            <w14:solidFill>
              <w14:schemeClr w14:val="tx1"/>
            </w14:solidFill>
          </w14:textFill>
        </w:rPr>
      </w:pPr>
    </w:p>
    <w:p>
      <w:pPr>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0"/>
          <w14:textFill>
            <w14:solidFill>
              <w14:schemeClr w14:val="tx1"/>
            </w14:solidFill>
          </w14:textFill>
        </w:rPr>
        <w:t>各市教育局，杨凌示范区教育局、西咸新区教育卫体局，韩城市、神木市、府谷县教育局，厅属有关单位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s="宋体"/>
          <w:color w:val="000000" w:themeColor="text1"/>
          <w:kern w:val="0"/>
          <w:sz w:val="32"/>
          <w:szCs w:val="30"/>
          <w14:textFill>
            <w14:solidFill>
              <w14:schemeClr w14:val="tx1"/>
            </w14:solidFill>
          </w14:textFill>
        </w:rPr>
        <w:t>为进一步贯彻落实中省近年来出台的一系列关于中小学幼儿园校园安全管理政策措施，强化落实管理责任和事前监管，切实把“安全第一、预防为主、依法管理、各负其责”的工作方针落到实处，现将《陕西省中小学幼儿园校园安全“双随机一公开”检查实施办法》印发你们，请认真做好贯彻落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p>
      <w:pPr>
        <w:jc w:val="left"/>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wordWrap w:val="0"/>
        <w:ind w:left="5107" w:leftChars="2432" w:firstLine="320" w:firstLineChars="1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教育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厅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p>
    <w:p>
      <w:pPr>
        <w:wordWrap w:val="0"/>
        <w:ind w:left="5107" w:leftChars="2432" w:firstLine="0" w:firstLineChars="0"/>
        <w:jc w:val="both"/>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日 </w:t>
      </w:r>
      <w:r>
        <w:rPr>
          <w:rFonts w:ascii="仿宋_GB2312" w:hAns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hAnsi="仿宋_GB2312" w:eastAsia="仿宋_GB2312" w:cs="仿宋_GB2312"/>
          <w:color w:val="333333"/>
          <w:sz w:val="32"/>
          <w:szCs w:val="32"/>
          <w:shd w:val="clear" w:color="auto" w:fill="FFFFFF"/>
        </w:rPr>
        <w:t xml:space="preserve">      </w:t>
      </w:r>
    </w:p>
    <w:p>
      <w:pPr>
        <w:jc w:val="center"/>
        <w:rPr>
          <w:rFonts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陕西省中小学幼儿园校园安全</w:t>
      </w: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“双随机一公开”检查实施办法</w:t>
      </w:r>
    </w:p>
    <w:p>
      <w:pPr>
        <w:ind w:firstLine="640" w:firstLineChars="200"/>
        <w:rPr>
          <w:rFonts w:ascii="仿宋_GB2312" w:hAnsi="仿宋_GB2312" w:eastAsia="仿宋_GB2312" w:cs="仿宋_GB2312"/>
          <w:color w:val="333333"/>
          <w:sz w:val="32"/>
          <w:szCs w:val="32"/>
          <w:shd w:val="clear" w:color="auto" w:fill="FFFFFF"/>
        </w:rPr>
      </w:pP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进一步强化我省中小学幼儿园校园安全管理工作，促进学校安全责任落实，有效防范各类安全事故发生，特制定我省中小学幼儿园校园安全管理“双随机一公开”（即：随机抽取检查对象和检查事项，随机选派检查人员，及时公开检查结果）的工作制度。</w:t>
      </w:r>
    </w:p>
    <w:p>
      <w:pPr>
        <w:adjustRightInd w:val="0"/>
        <w:snapToGrid w:val="0"/>
        <w:spacing w:line="338" w:lineRule="auto"/>
        <w:ind w:firstLine="630"/>
        <w:rPr>
          <w:rFonts w:ascii="Times New Roman" w:hAnsi="Times New Roman" w:eastAsia="黑体"/>
          <w:sz w:val="32"/>
          <w:szCs w:val="32"/>
        </w:rPr>
      </w:pPr>
      <w:r>
        <w:rPr>
          <w:rFonts w:hint="eastAsia" w:ascii="Times New Roman" w:hAnsi="Times New Roman" w:eastAsia="黑体"/>
          <w:sz w:val="32"/>
          <w:szCs w:val="32"/>
        </w:rPr>
        <w:t>一、总体要求</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建立“双随机一公开”工作制度，是贯彻落实党的十八大、十九大精神，特别是习近平总书记关于安全生产系列重要讲话精神，促进校园安全管理科学化、制度化、规范化、经常化，推进校园安全管理主体责任进一步落实的重要举措。实行随机检查事项公开、程序公开、结果公开，转变校园安全管理理念，创新管理方式，规范管理行为，提升管理水平，着力解决校园安全管理中存在的突出问题，营造良好的教育发展环境，确保中小学生健康快乐成长。</w:t>
      </w:r>
    </w:p>
    <w:p>
      <w:pPr>
        <w:adjustRightInd w:val="0"/>
        <w:snapToGrid w:val="0"/>
        <w:spacing w:line="338" w:lineRule="auto"/>
        <w:ind w:firstLine="630"/>
        <w:rPr>
          <w:rFonts w:ascii="Times New Roman" w:hAnsi="Times New Roman" w:eastAsia="黑体"/>
          <w:sz w:val="32"/>
          <w:szCs w:val="32"/>
        </w:rPr>
      </w:pPr>
      <w:r>
        <w:rPr>
          <w:rFonts w:hint="eastAsia" w:ascii="Times New Roman" w:hAnsi="Times New Roman" w:eastAsia="黑体"/>
          <w:sz w:val="32"/>
          <w:szCs w:val="32"/>
        </w:rPr>
        <w:t>二、检查目的</w:t>
      </w:r>
    </w:p>
    <w:p>
      <w:pPr>
        <w:widowControl/>
        <w:adjustRightInd w:val="0"/>
        <w:snapToGrid w:val="0"/>
        <w:spacing w:line="338" w:lineRule="auto"/>
        <w:ind w:firstLine="640" w:firstLineChars="200"/>
        <w:textAlignment w:val="baseline"/>
        <w:rPr>
          <w:rFonts w:ascii="Times New Roman" w:hAnsi="Times New Roman" w:eastAsia="黑体" w:cs="宋体"/>
          <w:kern w:val="0"/>
          <w:sz w:val="32"/>
          <w:szCs w:val="32"/>
        </w:rPr>
      </w:pPr>
      <w:r>
        <w:rPr>
          <w:rFonts w:hint="eastAsia" w:ascii="Times New Roman" w:hAnsi="Times New Roman" w:eastAsia="仿宋_GB2312" w:cs="宋体"/>
          <w:kern w:val="0"/>
          <w:sz w:val="32"/>
          <w:szCs w:val="32"/>
        </w:rPr>
        <w:t>校园安全管理“双随机一公开”工作机制，既要发现在校园安全日常管理工作中的庸、懒、散、慢、虚等薄弱环节和存在问题，通过检查提出解决问题的办法和对策，限期整改，达到提高管理水平，杜绝事故发生；同时也是发现典型，树立样板，达到示范带头作用的重要途径。随机检查的重点，主要是近年来在校园安全管理中出现问题较多，社会影响较大的地区、学校，同时在学校安全管理工作有创新，有经验，赢得一方群众好评的教育行政部门和学校。</w:t>
      </w:r>
    </w:p>
    <w:p>
      <w:pPr>
        <w:numPr>
          <w:ilvl w:val="0"/>
          <w:numId w:val="1"/>
        </w:numPr>
        <w:ind w:firstLine="640" w:firstLineChars="200"/>
        <w:rPr>
          <w:rFonts w:hint="eastAsia" w:ascii="Times New Roman" w:hAnsi="Times New Roman" w:eastAsia="黑体" w:cs="宋体"/>
          <w:kern w:val="0"/>
          <w:sz w:val="32"/>
          <w:szCs w:val="32"/>
        </w:rPr>
      </w:pPr>
      <w:r>
        <w:rPr>
          <w:rFonts w:hint="eastAsia" w:ascii="Times New Roman" w:hAnsi="Times New Roman" w:eastAsia="黑体" w:cs="宋体"/>
          <w:kern w:val="0"/>
          <w:sz w:val="32"/>
          <w:szCs w:val="32"/>
        </w:rPr>
        <w:t>制定清单</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依据国家有关校园安全的规范要求，结合《陕西省中小学幼儿园安全管理办法》《陕西省校车服务方案》和《关于加强中小学幼儿园安全风险防控体系建设的实施意见》等有关校园安全政策规定，制定了《陕西省教育厅学校安全管理随机检查事项清单》（见附件1），每次检查应抽取《陕西省教育厅学校安全管理随机检查事项清单》中至少20项“抽查内容”。</w:t>
      </w:r>
    </w:p>
    <w:p>
      <w:pPr>
        <w:adjustRightInd w:val="0"/>
        <w:snapToGrid w:val="0"/>
        <w:spacing w:line="338" w:lineRule="auto"/>
        <w:ind w:firstLine="630"/>
        <w:rPr>
          <w:rFonts w:ascii="Times New Roman" w:hAnsi="Times New Roman" w:eastAsia="黑体"/>
          <w:sz w:val="32"/>
          <w:szCs w:val="32"/>
        </w:rPr>
      </w:pPr>
      <w:r>
        <w:rPr>
          <w:rFonts w:hint="eastAsia" w:ascii="Times New Roman" w:hAnsi="Times New Roman" w:eastAsia="黑体"/>
          <w:sz w:val="32"/>
          <w:szCs w:val="32"/>
        </w:rPr>
        <w:t>四、确定对象</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按照全面覆盖、动态管理的原则，随机检查对象为各级各类中小学幼儿园和基础教育段的民办非学历教育机构。检查对象、检查内容等均采取随机确定的办法进行。</w:t>
      </w:r>
    </w:p>
    <w:p>
      <w:pPr>
        <w:adjustRightInd w:val="0"/>
        <w:snapToGrid w:val="0"/>
        <w:spacing w:line="338" w:lineRule="auto"/>
        <w:ind w:firstLine="630"/>
        <w:rPr>
          <w:rFonts w:ascii="Times New Roman" w:hAnsi="Times New Roman" w:eastAsia="黑体"/>
          <w:sz w:val="32"/>
          <w:szCs w:val="32"/>
        </w:rPr>
      </w:pPr>
      <w:r>
        <w:rPr>
          <w:rFonts w:hint="eastAsia" w:ascii="Times New Roman" w:hAnsi="Times New Roman" w:eastAsia="黑体"/>
          <w:sz w:val="32"/>
          <w:szCs w:val="32"/>
        </w:rPr>
        <w:t>五、确定人员</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省教育厅建立随机检查人员名录库（见附件2），其人员构成原则上由省教育厅安全稳定工作领导小组成员和各有关市教育局主管校园安全部门负责同志及有关专家构成。检查人员的确定由厅安全稳定工作领导小组办公室随机抽取。</w:t>
      </w:r>
    </w:p>
    <w:p>
      <w:pPr>
        <w:adjustRightInd w:val="0"/>
        <w:snapToGrid w:val="0"/>
        <w:spacing w:line="338" w:lineRule="auto"/>
        <w:ind w:firstLine="630"/>
        <w:rPr>
          <w:rFonts w:ascii="Times New Roman" w:hAnsi="Times New Roman" w:eastAsia="黑体"/>
          <w:sz w:val="32"/>
          <w:szCs w:val="32"/>
        </w:rPr>
      </w:pPr>
      <w:r>
        <w:rPr>
          <w:rFonts w:hint="eastAsia" w:ascii="Times New Roman" w:hAnsi="Times New Roman" w:eastAsia="黑体"/>
          <w:sz w:val="32"/>
          <w:szCs w:val="32"/>
        </w:rPr>
        <w:t>六、建立机制</w:t>
      </w:r>
    </w:p>
    <w:p>
      <w:pPr>
        <w:widowControl/>
        <w:adjustRightInd w:val="0"/>
        <w:snapToGrid w:val="0"/>
        <w:spacing w:line="338" w:lineRule="auto"/>
        <w:ind w:firstLine="643" w:firstLineChars="200"/>
        <w:textAlignment w:val="baseline"/>
        <w:rPr>
          <w:rFonts w:ascii="Times New Roman" w:hAnsi="Times New Roman" w:eastAsia="楷体_GB2312" w:cs="宋体"/>
          <w:b/>
          <w:kern w:val="0"/>
          <w:sz w:val="32"/>
          <w:szCs w:val="32"/>
        </w:rPr>
      </w:pPr>
      <w:r>
        <w:rPr>
          <w:rFonts w:hint="eastAsia" w:ascii="Times New Roman" w:hAnsi="Times New Roman" w:eastAsia="楷体_GB2312" w:cs="宋体"/>
          <w:b/>
          <w:kern w:val="0"/>
          <w:sz w:val="32"/>
          <w:szCs w:val="32"/>
        </w:rPr>
        <w:t>（一）组织机构。</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校园安全“双随机一公开”检查具体实施，由厅安全稳定工作领导小组办公室牵头，其他成员单位配合。</w:t>
      </w:r>
    </w:p>
    <w:p>
      <w:pPr>
        <w:widowControl/>
        <w:adjustRightInd w:val="0"/>
        <w:snapToGrid w:val="0"/>
        <w:spacing w:line="338" w:lineRule="auto"/>
        <w:ind w:firstLine="643" w:firstLineChars="200"/>
        <w:textAlignment w:val="baseline"/>
        <w:rPr>
          <w:rFonts w:ascii="Times New Roman" w:hAnsi="Times New Roman" w:eastAsia="楷体_GB2312" w:cs="宋体"/>
          <w:b/>
          <w:kern w:val="0"/>
          <w:sz w:val="32"/>
          <w:szCs w:val="32"/>
        </w:rPr>
      </w:pPr>
      <w:r>
        <w:rPr>
          <w:rFonts w:hint="eastAsia" w:ascii="Times New Roman" w:hAnsi="Times New Roman" w:eastAsia="楷体_GB2312" w:cs="宋体"/>
          <w:b/>
          <w:kern w:val="0"/>
          <w:sz w:val="32"/>
          <w:szCs w:val="32"/>
        </w:rPr>
        <w:t>（二）工作规程。</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 制定年度工作计划。每年初，根据各地近年来，特别是上年度或近期校园安全实际，随机检查事项所涉及的内容等，提出年度“双随机一公开”检查工作计划安排，经厅领导审定后实施。</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 xml:space="preserve"> 确定随机检查比例。按照依法行政相关要求，法律法规有规定的，按规定实施；法律法规没有规定的，随机检查比例原则上不得低于监管对象的</w:t>
      </w: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3. 随机抽取检查对象和检查人员。由厅安全稳定领导小组办公室随机抽取检查对象和检查人员。</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4. 检查。检查人员根据年度计划安排，对随机确定的检查对象进行安全管理检查，检查人员一般为3—4人。检查时，需现场填写检查表（见附件3），如实记录检查情况并由被检查单位盖章或负责人签字确认。</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ascii="Times New Roman" w:hAnsi="Times New Roman" w:eastAsia="仿宋_GB2312" w:cs="宋体"/>
          <w:kern w:val="0"/>
          <w:sz w:val="32"/>
          <w:szCs w:val="32"/>
        </w:rPr>
        <w:t>5.</w:t>
      </w:r>
      <w:r>
        <w:rPr>
          <w:rFonts w:hint="eastAsia" w:ascii="Times New Roman" w:hAnsi="Times New Roman" w:eastAsia="仿宋_GB2312" w:cs="宋体"/>
          <w:kern w:val="0"/>
          <w:sz w:val="32"/>
          <w:szCs w:val="32"/>
        </w:rPr>
        <w:t xml:space="preserve"> 检查结果运用。根据抽取的检查内容数量，检查结果按照百分制计算。</w:t>
      </w:r>
      <w:r>
        <w:rPr>
          <w:rFonts w:ascii="Times New Roman" w:hAnsi="Times New Roman" w:eastAsia="仿宋_GB2312" w:cs="宋体"/>
          <w:kern w:val="0"/>
          <w:sz w:val="32"/>
          <w:szCs w:val="32"/>
        </w:rPr>
        <w:t>90</w:t>
      </w:r>
      <w:r>
        <w:rPr>
          <w:rFonts w:hint="eastAsia" w:ascii="Times New Roman" w:hAnsi="Times New Roman" w:eastAsia="仿宋_GB2312" w:cs="宋体"/>
          <w:kern w:val="0"/>
          <w:sz w:val="32"/>
          <w:szCs w:val="32"/>
        </w:rPr>
        <w:t>分以上的为优秀，</w:t>
      </w:r>
      <w:r>
        <w:rPr>
          <w:rFonts w:ascii="Times New Roman" w:hAnsi="Times New Roman" w:eastAsia="仿宋_GB2312" w:cs="宋体"/>
          <w:kern w:val="0"/>
          <w:sz w:val="32"/>
          <w:szCs w:val="32"/>
        </w:rPr>
        <w:t>75—89</w:t>
      </w:r>
      <w:r>
        <w:rPr>
          <w:rFonts w:hint="eastAsia" w:ascii="Times New Roman" w:hAnsi="Times New Roman" w:eastAsia="仿宋_GB2312" w:cs="宋体"/>
          <w:kern w:val="0"/>
          <w:sz w:val="32"/>
          <w:szCs w:val="32"/>
        </w:rPr>
        <w:t>分为良好，</w:t>
      </w:r>
      <w:r>
        <w:rPr>
          <w:rFonts w:ascii="Times New Roman" w:hAnsi="Times New Roman" w:eastAsia="仿宋_GB2312" w:cs="宋体"/>
          <w:kern w:val="0"/>
          <w:sz w:val="32"/>
          <w:szCs w:val="32"/>
        </w:rPr>
        <w:t>60—74</w:t>
      </w:r>
      <w:r>
        <w:rPr>
          <w:rFonts w:hint="eastAsia" w:ascii="Times New Roman" w:hAnsi="Times New Roman" w:eastAsia="仿宋_GB2312" w:cs="宋体"/>
          <w:kern w:val="0"/>
          <w:sz w:val="32"/>
          <w:szCs w:val="32"/>
        </w:rPr>
        <w:t>分为合格，</w:t>
      </w:r>
      <w:r>
        <w:rPr>
          <w:rFonts w:ascii="Times New Roman" w:hAnsi="Times New Roman" w:eastAsia="仿宋_GB2312" w:cs="宋体"/>
          <w:kern w:val="0"/>
          <w:sz w:val="32"/>
          <w:szCs w:val="32"/>
        </w:rPr>
        <w:t>59</w:t>
      </w:r>
      <w:r>
        <w:rPr>
          <w:rFonts w:hint="eastAsia" w:ascii="Times New Roman" w:hAnsi="Times New Roman" w:eastAsia="仿宋_GB2312" w:cs="宋体"/>
          <w:kern w:val="0"/>
          <w:sz w:val="32"/>
          <w:szCs w:val="32"/>
        </w:rPr>
        <w:t>分以下为不合格。检查结束后检查结果及时通报被检查单位，</w:t>
      </w:r>
      <w:r>
        <w:rPr>
          <w:rFonts w:ascii="Times New Roman" w:hAnsi="Times New Roman" w:eastAsia="仿宋_GB2312" w:cs="宋体"/>
          <w:kern w:val="0"/>
          <w:sz w:val="32"/>
          <w:szCs w:val="32"/>
        </w:rPr>
        <w:t>5</w:t>
      </w:r>
      <w:r>
        <w:rPr>
          <w:rFonts w:hint="eastAsia" w:ascii="Times New Roman" w:hAnsi="Times New Roman" w:eastAsia="仿宋_GB2312" w:cs="宋体"/>
          <w:kern w:val="0"/>
          <w:sz w:val="32"/>
          <w:szCs w:val="32"/>
        </w:rPr>
        <w:t>个工作日内向所在市教育行政部门通报检查情况及抽查结果，并在省教育厅网站公布。对抽查中发现的问题根据情况进行相应处理（抽查得分在</w:t>
      </w:r>
      <w:r>
        <w:rPr>
          <w:rFonts w:ascii="Times New Roman" w:hAnsi="Times New Roman" w:eastAsia="仿宋_GB2312" w:cs="宋体"/>
          <w:kern w:val="0"/>
          <w:sz w:val="32"/>
          <w:szCs w:val="32"/>
        </w:rPr>
        <w:t>59</w:t>
      </w:r>
      <w:r>
        <w:rPr>
          <w:rFonts w:hint="eastAsia" w:ascii="Times New Roman" w:hAnsi="Times New Roman" w:eastAsia="仿宋_GB2312" w:cs="宋体"/>
          <w:kern w:val="0"/>
          <w:sz w:val="32"/>
          <w:szCs w:val="32"/>
        </w:rPr>
        <w:t>分（含）以下的启动问责机制），受检单位在</w:t>
      </w:r>
      <w:r>
        <w:rPr>
          <w:rFonts w:ascii="Times New Roman" w:hAnsi="Times New Roman" w:eastAsia="仿宋_GB2312" w:cs="宋体"/>
          <w:kern w:val="0"/>
          <w:sz w:val="32"/>
          <w:szCs w:val="32"/>
        </w:rPr>
        <w:t>20</w:t>
      </w:r>
      <w:r>
        <w:rPr>
          <w:rFonts w:hint="eastAsia" w:ascii="Times New Roman" w:hAnsi="Times New Roman" w:eastAsia="仿宋_GB2312" w:cs="宋体"/>
          <w:kern w:val="0"/>
          <w:sz w:val="32"/>
          <w:szCs w:val="32"/>
        </w:rPr>
        <w:t>个工作日内将整改情况书面报送省教育厅安全稳定工作领导小组办公室。</w:t>
      </w:r>
    </w:p>
    <w:p>
      <w:pPr>
        <w:widowControl/>
        <w:adjustRightInd w:val="0"/>
        <w:snapToGrid w:val="0"/>
        <w:spacing w:line="338" w:lineRule="auto"/>
        <w:ind w:firstLine="640" w:firstLineChars="200"/>
        <w:textAlignment w:val="baseline"/>
        <w:rPr>
          <w:rFonts w:ascii="Times New Roman" w:hAnsi="Times New Roman" w:eastAsia="黑体" w:cs="宋体"/>
          <w:kern w:val="0"/>
          <w:sz w:val="32"/>
          <w:szCs w:val="32"/>
        </w:rPr>
      </w:pPr>
      <w:r>
        <w:rPr>
          <w:rFonts w:hint="eastAsia" w:ascii="Times New Roman" w:hAnsi="Times New Roman" w:eastAsia="黑体" w:cs="宋体"/>
          <w:kern w:val="0"/>
          <w:sz w:val="32"/>
          <w:szCs w:val="32"/>
        </w:rPr>
        <w:t>七、有关事项</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落实工作职责。“双随机一公开”检查是中、省推进简政放权、放管结合、优化服务的一项重大部署，各级教育行政部门和学校务必高度重视，增强责任意识，认真学习研究，在校园安全管理工作中逐步实行“双随机一公开”检查机制，提高管理水平，促进校园安全再上新台阶。</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w:t>
      </w:r>
      <w:r>
        <w:rPr>
          <w:rFonts w:hint="eastAsia" w:ascii="Times New Roman" w:hAnsi="Times New Roman" w:eastAsia="仿宋_GB2312" w:cs="宋体"/>
          <w:spacing w:val="2"/>
          <w:kern w:val="0"/>
          <w:sz w:val="32"/>
          <w:szCs w:val="32"/>
        </w:rPr>
        <w:t>严格规范程序。“双随机一公开”检查的发起、检查对象的确定、检查结果运用等要严格按照工作规程，主动接受监督</w:t>
      </w:r>
      <w:r>
        <w:rPr>
          <w:rFonts w:hint="eastAsia" w:ascii="Times New Roman" w:hAnsi="Times New Roman" w:eastAsia="仿宋_GB2312" w:cs="宋体"/>
          <w:kern w:val="0"/>
          <w:sz w:val="32"/>
          <w:szCs w:val="32"/>
        </w:rPr>
        <w:t>。</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（三）加强宣传培训。要及时总结随机检查工作经验，不断完善“双随机一公开”工作机制。要加强检查人员的培训，提高监管能力和工作水平，确保质量。</w:t>
      </w:r>
    </w:p>
    <w:p>
      <w:pPr>
        <w:widowControl/>
        <w:adjustRightInd w:val="0"/>
        <w:snapToGrid w:val="0"/>
        <w:spacing w:line="338" w:lineRule="auto"/>
        <w:ind w:firstLine="640" w:firstLineChars="200"/>
        <w:textAlignment w:val="baseline"/>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各市、县（区）教育行政部门，要以本《实施办法》为依据，迅速进行调查研究，结合实际，研究制定本地校园安全“双随机一公开”检查办法，使这一检查方式成为各级教育行政部门检查校园安全的基本方法。各市（区）教育行政部门制定的办法报省教育厅备案。</w:t>
      </w:r>
    </w:p>
    <w:p>
      <w:pPr>
        <w:widowControl/>
        <w:adjustRightInd w:val="0"/>
        <w:snapToGrid w:val="0"/>
        <w:spacing w:line="338" w:lineRule="auto"/>
        <w:ind w:firstLine="640" w:firstLineChars="200"/>
        <w:textAlignment w:val="baseline"/>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（五）本办法自</w:t>
      </w:r>
      <w:r>
        <w:rPr>
          <w:rFonts w:ascii="Times New Roman" w:hAnsi="Times New Roman" w:eastAsia="仿宋_GB2312" w:cs="宋体"/>
          <w:kern w:val="0"/>
          <w:sz w:val="32"/>
          <w:szCs w:val="32"/>
        </w:rPr>
        <w:t>2019</w:t>
      </w:r>
      <w:r>
        <w:rPr>
          <w:rFonts w:hint="eastAsia" w:ascii="Times New Roman" w:hAnsi="Times New Roman" w:eastAsia="仿宋_GB2312" w:cs="宋体"/>
          <w:kern w:val="0"/>
          <w:sz w:val="32"/>
          <w:szCs w:val="32"/>
        </w:rPr>
        <w:t>年</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月22日起实施，2024年1月21日自动废止。</w:t>
      </w: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p>
      <w:pPr>
        <w:rPr>
          <w:rFonts w:hint="eastAsia" w:ascii="黑体" w:hAnsi="宋体" w:eastAsia="黑体"/>
          <w:sz w:val="32"/>
          <w:szCs w:val="32"/>
        </w:rPr>
      </w:pPr>
      <w:r>
        <w:rPr>
          <w:rFonts w:hint="eastAsia" w:ascii="黑体" w:hAnsi="宋体" w:eastAsia="黑体"/>
          <w:sz w:val="32"/>
          <w:szCs w:val="32"/>
        </w:rPr>
        <w:t>附件1</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陕西省教育厅学校安全管理随机检查事项清单</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69"/>
        <w:gridCol w:w="983"/>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kern w:val="0"/>
                <w:sz w:val="24"/>
                <w:szCs w:val="24"/>
              </w:rPr>
            </w:pPr>
            <w:r>
              <w:rPr>
                <w:rFonts w:hint="eastAsia" w:ascii="宋体" w:hAnsi="宋体"/>
                <w:kern w:val="0"/>
                <w:sz w:val="24"/>
                <w:szCs w:val="24"/>
              </w:rPr>
              <w:t>编号</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检查事项名称</w:t>
            </w:r>
          </w:p>
        </w:tc>
        <w:tc>
          <w:tcPr>
            <w:tcW w:w="67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一级指标</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24"/>
                <w:szCs w:val="24"/>
              </w:rPr>
            </w:pPr>
            <w:r>
              <w:rPr>
                <w:rFonts w:hint="eastAsia" w:ascii="宋体" w:hAnsi="宋体"/>
                <w:kern w:val="0"/>
                <w:sz w:val="24"/>
                <w:szCs w:val="24"/>
              </w:rPr>
              <w:t>二级</w:t>
            </w:r>
          </w:p>
          <w:p>
            <w:pPr>
              <w:jc w:val="center"/>
              <w:rPr>
                <w:rFonts w:ascii="宋体" w:hAnsi="宋体"/>
                <w:kern w:val="0"/>
                <w:sz w:val="24"/>
                <w:szCs w:val="24"/>
              </w:rPr>
            </w:pPr>
            <w:r>
              <w:rPr>
                <w:rFonts w:hint="eastAsia" w:ascii="宋体" w:hAnsi="宋体"/>
                <w:kern w:val="0"/>
                <w:sz w:val="24"/>
                <w:szCs w:val="24"/>
              </w:rPr>
              <w:t>指标</w:t>
            </w:r>
          </w:p>
        </w:tc>
        <w:tc>
          <w:tcPr>
            <w:tcW w:w="67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一</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24"/>
                <w:szCs w:val="24"/>
              </w:rPr>
            </w:pPr>
            <w:r>
              <w:rPr>
                <w:rFonts w:hint="eastAsia" w:ascii="宋体" w:hAnsi="宋体"/>
                <w:kern w:val="0"/>
                <w:sz w:val="24"/>
                <w:szCs w:val="24"/>
              </w:rPr>
              <w:t>安全管理</w:t>
            </w:r>
          </w:p>
          <w:p>
            <w:pPr>
              <w:jc w:val="center"/>
              <w:rPr>
                <w:rFonts w:hint="eastAsia" w:ascii="宋体" w:hAnsi="宋体"/>
                <w:kern w:val="0"/>
                <w:sz w:val="24"/>
                <w:szCs w:val="24"/>
              </w:rPr>
            </w:pPr>
            <w:r>
              <w:rPr>
                <w:rFonts w:hint="eastAsia" w:ascii="宋体" w:hAnsi="宋体"/>
                <w:kern w:val="0"/>
                <w:sz w:val="24"/>
                <w:szCs w:val="24"/>
              </w:rPr>
              <w:t>组织体系</w:t>
            </w:r>
          </w:p>
          <w:p>
            <w:pPr>
              <w:jc w:val="center"/>
              <w:rPr>
                <w:rFonts w:ascii="宋体" w:hAnsi="宋体"/>
                <w:kern w:val="0"/>
                <w:sz w:val="24"/>
                <w:szCs w:val="24"/>
              </w:rPr>
            </w:pPr>
            <w:r>
              <w:rPr>
                <w:rFonts w:hint="eastAsia" w:ascii="宋体" w:hAnsi="宋体"/>
                <w:kern w:val="0"/>
                <w:sz w:val="24"/>
                <w:szCs w:val="24"/>
              </w:rPr>
              <w:t>体制建设</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 w:val="24"/>
                <w:szCs w:val="24"/>
              </w:rPr>
            </w:pPr>
            <w:r>
              <w:rPr>
                <w:rFonts w:ascii="宋体" w:hAnsi="宋体" w:cs="宋体"/>
                <w:kern w:val="0"/>
                <w:sz w:val="24"/>
                <w:szCs w:val="24"/>
              </w:rPr>
              <w:t>1.</w:t>
            </w:r>
            <w:r>
              <w:rPr>
                <w:rFonts w:hint="eastAsia" w:ascii="宋体" w:hAnsi="宋体" w:cs="宋体"/>
                <w:kern w:val="0"/>
                <w:sz w:val="24"/>
                <w:szCs w:val="24"/>
              </w:rPr>
              <w:t>成立学校安全工作领导小组并开展工作</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80" w:lineRule="exact"/>
              <w:jc w:val="left"/>
              <w:rPr>
                <w:rFonts w:ascii="宋体" w:hAnsi="宋体" w:cs="宋体"/>
                <w:kern w:val="0"/>
                <w:sz w:val="24"/>
                <w:szCs w:val="24"/>
              </w:rPr>
            </w:pPr>
            <w:r>
              <w:rPr>
                <w:rFonts w:hint="eastAsia" w:ascii="宋体" w:hAnsi="宋体" w:cs="宋体"/>
                <w:kern w:val="0"/>
                <w:sz w:val="24"/>
                <w:szCs w:val="24"/>
              </w:rPr>
              <w:t>成立以校长为组长的学校安全工作领导小组。</w:t>
            </w:r>
          </w:p>
          <w:p>
            <w:pPr>
              <w:widowControl/>
              <w:numPr>
                <w:ilvl w:val="0"/>
                <w:numId w:val="2"/>
              </w:numPr>
              <w:spacing w:line="280" w:lineRule="exact"/>
              <w:jc w:val="left"/>
              <w:rPr>
                <w:rFonts w:ascii="宋体" w:hAnsi="宋体" w:cs="宋体"/>
                <w:kern w:val="0"/>
                <w:sz w:val="24"/>
                <w:szCs w:val="24"/>
              </w:rPr>
            </w:pPr>
            <w:r>
              <w:rPr>
                <w:rFonts w:hint="eastAsia" w:ascii="宋体" w:hAnsi="宋体" w:cs="宋体"/>
                <w:kern w:val="0"/>
                <w:sz w:val="24"/>
                <w:szCs w:val="24"/>
              </w:rPr>
              <w:t>建立“党政同责、一岗双责、失职追责”、“管行业必须管安全、管业务必须管安全”的校园安全责任岗位职责。</w:t>
            </w:r>
          </w:p>
          <w:p>
            <w:pPr>
              <w:widowControl/>
              <w:numPr>
                <w:ilvl w:val="0"/>
                <w:numId w:val="2"/>
              </w:numPr>
              <w:spacing w:line="280" w:lineRule="exact"/>
              <w:jc w:val="left"/>
              <w:rPr>
                <w:rFonts w:ascii="宋体" w:hAnsi="宋体" w:cs="宋体"/>
                <w:kern w:val="0"/>
                <w:sz w:val="24"/>
                <w:szCs w:val="24"/>
              </w:rPr>
            </w:pPr>
            <w:r>
              <w:rPr>
                <w:rFonts w:hint="eastAsia" w:ascii="宋体" w:hAnsi="宋体" w:cs="宋体"/>
                <w:kern w:val="0"/>
                <w:sz w:val="24"/>
                <w:szCs w:val="24"/>
              </w:rPr>
              <w:t>至少每学期召开一次安全工作会议，专题研究校园安全工作。</w:t>
            </w:r>
          </w:p>
          <w:p>
            <w:pPr>
              <w:widowControl/>
              <w:numPr>
                <w:ilvl w:val="0"/>
                <w:numId w:val="2"/>
              </w:numPr>
              <w:spacing w:line="280" w:lineRule="exact"/>
              <w:jc w:val="left"/>
              <w:rPr>
                <w:rFonts w:ascii="宋体" w:hAnsi="宋体" w:cs="宋体"/>
                <w:kern w:val="0"/>
                <w:sz w:val="24"/>
                <w:szCs w:val="24"/>
              </w:rPr>
            </w:pPr>
            <w:r>
              <w:rPr>
                <w:rFonts w:hint="eastAsia" w:ascii="宋体" w:hAnsi="宋体" w:cs="宋体"/>
                <w:kern w:val="0"/>
                <w:sz w:val="24"/>
                <w:szCs w:val="24"/>
              </w:rPr>
              <w:t>有明确的学校岗位安全工作职责。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学校安全管理制度</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门卫安全防范工作制度。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学校消防安全管理和消防工作责任制度。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校内安全定期检查和安全隐患报告制度。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学校各类应急突发事件处置预案（提供至少</w:t>
            </w:r>
            <w:r>
              <w:rPr>
                <w:rFonts w:ascii="宋体" w:hAnsi="宋体" w:cs="宋体"/>
                <w:kern w:val="0"/>
                <w:sz w:val="24"/>
                <w:szCs w:val="24"/>
              </w:rPr>
              <w:t>3</w:t>
            </w:r>
            <w:r>
              <w:rPr>
                <w:rFonts w:hint="eastAsia" w:ascii="宋体" w:hAnsi="宋体" w:cs="宋体"/>
                <w:kern w:val="0"/>
                <w:sz w:val="24"/>
                <w:szCs w:val="24"/>
              </w:rPr>
              <w:t>类）。</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学校食品卫生安全和疾病防控管理制度。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校车使用、管理制度。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校园安全责任追究制度。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学校安全管理工作考核及奖惩制度。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校内外大型活动审批制度。</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对现有安全管理制度进行定期修订完善，制度建设与学校实际情况一致。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kern w:val="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安全管理机构</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学校设置有专兼职安全管理机构。</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学校安全管理人员的配置情况。</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按照有关标准进行安保队员的配置情况。</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对学校安全管理人员和安保队员定期安全培训情况。</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按照有关标准配备相应的安防器材和警械。</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对安全管理人员的定期安全考核情况。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w:t>
            </w:r>
            <w:r>
              <w:rPr>
                <w:rFonts w:ascii="宋体" w:hAnsi="宋体" w:cs="宋体"/>
                <w:kern w:val="0"/>
                <w:sz w:val="24"/>
                <w:szCs w:val="24"/>
              </w:rPr>
              <w:t>24</w:t>
            </w:r>
            <w:r>
              <w:rPr>
                <w:rFonts w:hint="eastAsia" w:ascii="宋体" w:hAnsi="宋体" w:cs="宋体"/>
                <w:kern w:val="0"/>
                <w:sz w:val="24"/>
                <w:szCs w:val="24"/>
              </w:rPr>
              <w:t>小时巡逻、巡查制度落实情况，工作日志规范详实。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安全管理职责落实</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学校与上级教育行政部门每年签订目标责任书，落实安全管理责任。</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学校与教职员工安全责任书签订情况。</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建立安全工作责任制和事故责任追究制。</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定期组织安全保卫工作人员等接受安全管理知识和业务技能培训。</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协调相关部门对学校及周边环境进行专项治理整顿情况。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二</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校园及周边</w:t>
            </w:r>
          </w:p>
          <w:p>
            <w:pPr>
              <w:widowControl/>
              <w:jc w:val="center"/>
              <w:rPr>
                <w:rFonts w:ascii="宋体" w:hAnsi="宋体" w:cs="宋体"/>
                <w:kern w:val="0"/>
                <w:sz w:val="24"/>
                <w:szCs w:val="24"/>
              </w:rPr>
            </w:pPr>
            <w:r>
              <w:rPr>
                <w:rFonts w:hint="eastAsia" w:ascii="宋体" w:hAnsi="宋体" w:cs="宋体"/>
                <w:kern w:val="0"/>
                <w:sz w:val="24"/>
                <w:szCs w:val="24"/>
              </w:rPr>
              <w:t>环境治理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校园及周边治安综合治理</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学校成立校园及周边治安环境治理领导小组。</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校园及周边治安环境治理领导小组定期研究学校安全管理工作情况。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对辖区、校园及周边的治安问题、安全隐患、个体性矛盾纠纷、精神病人和有严重人格缺陷的涉校高危人员的排查情况。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联合相关职能执法部门每学期开展不少于</w:t>
            </w:r>
            <w:r>
              <w:rPr>
                <w:rFonts w:ascii="宋体" w:hAnsi="宋体" w:cs="宋体"/>
                <w:kern w:val="0"/>
                <w:sz w:val="24"/>
                <w:szCs w:val="24"/>
              </w:rPr>
              <w:t>1</w:t>
            </w:r>
            <w:r>
              <w:rPr>
                <w:rFonts w:hint="eastAsia" w:ascii="宋体" w:hAnsi="宋体" w:cs="宋体"/>
                <w:kern w:val="0"/>
                <w:sz w:val="24"/>
                <w:szCs w:val="24"/>
              </w:rPr>
              <w:t>次的集中整治活动。</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校园及周边治安治理会议、沟通、整治等工作记录清晰完善。</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与公安机关“三见警”“护学岗”机制落实情况。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kern w:val="0"/>
                <w:sz w:val="24"/>
                <w:szCs w:val="24"/>
              </w:rPr>
              <w:t>6.</w:t>
            </w:r>
            <w:r>
              <w:rPr>
                <w:rFonts w:hint="eastAsia" w:ascii="宋体" w:hAnsi="宋体" w:cs="宋体"/>
                <w:kern w:val="0"/>
                <w:sz w:val="24"/>
                <w:szCs w:val="24"/>
              </w:rPr>
              <w:t>交通秩序整治</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校园大门周边道路交通标识醒目。</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学生上下学期间的校门区域交通秩序管控情况。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三</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校园安全</w:t>
            </w:r>
          </w:p>
          <w:p>
            <w:pPr>
              <w:jc w:val="center"/>
              <w:rPr>
                <w:rFonts w:ascii="宋体" w:hAnsi="宋体" w:cs="宋体"/>
                <w:sz w:val="24"/>
                <w:szCs w:val="24"/>
              </w:rPr>
            </w:pPr>
            <w:r>
              <w:rPr>
                <w:rFonts w:hint="eastAsia" w:ascii="宋体" w:hAnsi="宋体" w:cs="宋体"/>
                <w:sz w:val="24"/>
                <w:szCs w:val="24"/>
              </w:rPr>
              <w:t>管理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7.</w:t>
            </w:r>
            <w:r>
              <w:rPr>
                <w:rFonts w:hint="eastAsia" w:ascii="宋体" w:hAnsi="宋体" w:cs="宋体"/>
                <w:sz w:val="24"/>
                <w:szCs w:val="24"/>
              </w:rPr>
              <w:t>门禁管控</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建立门禁管理制度，落实专职人员。</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学生上课期间校园实行封闭式管理，严格无关人员、车辆出入学校。</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学生出入校园核查与登记记录。</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学校大门区域以及主要通道监控建设情况。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kern w:val="0"/>
                <w:sz w:val="24"/>
                <w:szCs w:val="24"/>
              </w:rPr>
              <w:t>8.</w:t>
            </w:r>
            <w:r>
              <w:rPr>
                <w:rFonts w:hint="eastAsia" w:ascii="宋体" w:hAnsi="宋体" w:cs="宋体"/>
                <w:kern w:val="0"/>
                <w:sz w:val="24"/>
                <w:szCs w:val="24"/>
              </w:rPr>
              <w:t>校舍安全</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建立校舍定期检查维护维修改造验收制度并认真落实。</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每季度进行一次校舍结构等检查维护。</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校园内无对外租赁校舍从事影响教学及安全的行为。</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校园无校舍安全隐患，无</w:t>
            </w:r>
            <w:r>
              <w:rPr>
                <w:rFonts w:ascii="宋体" w:hAnsi="宋体" w:cs="宋体"/>
                <w:kern w:val="0"/>
                <w:sz w:val="24"/>
                <w:szCs w:val="24"/>
              </w:rPr>
              <w:t>D</w:t>
            </w:r>
            <w:r>
              <w:rPr>
                <w:rFonts w:hint="eastAsia" w:ascii="宋体" w:hAnsi="宋体" w:cs="宋体"/>
                <w:kern w:val="0"/>
                <w:sz w:val="24"/>
                <w:szCs w:val="24"/>
              </w:rPr>
              <w:t>级危房。</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校舍日常安全管理、检查、维修、隐患整改工作台账清晰。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9.</w:t>
            </w:r>
            <w:r>
              <w:rPr>
                <w:rFonts w:hint="eastAsia" w:ascii="宋体" w:hAnsi="宋体" w:cs="宋体"/>
                <w:sz w:val="24"/>
                <w:szCs w:val="24"/>
              </w:rPr>
              <w:t>宿舍安全</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建立学生宿舍安全管理制度。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学生宿舍管理</w:t>
            </w:r>
            <w:r>
              <w:rPr>
                <w:rFonts w:ascii="宋体" w:hAnsi="宋体" w:cs="宋体"/>
                <w:kern w:val="0"/>
                <w:sz w:val="24"/>
                <w:szCs w:val="24"/>
              </w:rPr>
              <w:t>24</w:t>
            </w:r>
            <w:r>
              <w:rPr>
                <w:rFonts w:hint="eastAsia" w:ascii="宋体" w:hAnsi="宋体" w:cs="宋体"/>
                <w:kern w:val="0"/>
                <w:sz w:val="24"/>
                <w:szCs w:val="24"/>
              </w:rPr>
              <w:t>小时专人值班。</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学生就寝点名查铺、住宿学生请假登记、夜间安全巡查等制度落实情况。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宿舍的安全管理和教育台账。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宿舍消防设施设备配置情况。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宿舍区域消防疏散通道畅通。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8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三</w:t>
            </w:r>
          </w:p>
          <w:p>
            <w:pPr>
              <w:jc w:val="center"/>
              <w:rPr>
                <w:rFonts w:ascii="宋体" w:hAnsi="宋体"/>
                <w:color w:val="000000"/>
                <w:sz w:val="24"/>
                <w:szCs w:val="24"/>
              </w:rPr>
            </w:pPr>
          </w:p>
        </w:tc>
        <w:tc>
          <w:tcPr>
            <w:tcW w:w="86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校园安全</w:t>
            </w:r>
          </w:p>
          <w:p>
            <w:pPr>
              <w:jc w:val="center"/>
              <w:rPr>
                <w:rFonts w:hint="eastAsia" w:ascii="宋体" w:hAnsi="宋体" w:cs="宋体"/>
                <w:sz w:val="24"/>
                <w:szCs w:val="24"/>
              </w:rPr>
            </w:pPr>
            <w:r>
              <w:rPr>
                <w:rFonts w:hint="eastAsia" w:ascii="宋体" w:hAnsi="宋体" w:cs="宋体"/>
                <w:sz w:val="24"/>
                <w:szCs w:val="24"/>
              </w:rPr>
              <w:t>管理</w:t>
            </w:r>
          </w:p>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kern w:val="0"/>
                <w:sz w:val="24"/>
                <w:szCs w:val="24"/>
              </w:rPr>
              <w:t>10.</w:t>
            </w:r>
            <w:r>
              <w:rPr>
                <w:rFonts w:hint="eastAsia" w:ascii="宋体" w:hAnsi="宋体"/>
                <w:kern w:val="0"/>
                <w:sz w:val="24"/>
                <w:szCs w:val="24"/>
              </w:rPr>
              <w:t>设施设备安全管理</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校园电梯、锅炉等设施设备管理制度健全、管理责任落实。</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对教室、宿舍、食堂、运动场地、体育教学设施器材、教学实验器材、教学和公共场地的桌椅、门窗、护栏、宣传橱窗、照明设施、线路等实行周检查工作台账。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对校园内的特种设备，如电梯、锅炉等按照相关规定定期检修。</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设施设备采购、设置符合国家有关安全质量标准，相关安全标识清楚醒目。</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易燃易爆危险品、放射性及剧毒化学品管理制度。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学校危化品领用记录清晰。</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学校用水、用电、用火管理制度清晰，责任落实到位。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11.</w:t>
            </w:r>
            <w:r>
              <w:rPr>
                <w:rFonts w:hint="eastAsia" w:ascii="宋体" w:hAnsi="宋体" w:cs="宋体"/>
                <w:sz w:val="24"/>
                <w:szCs w:val="24"/>
              </w:rPr>
              <w:t>活动安全管控</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学校大型活动审批制度。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大型活动审批表以及相应的工作活动方案、预案。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kern w:val="0"/>
                <w:sz w:val="24"/>
                <w:szCs w:val="24"/>
              </w:rPr>
              <w:t>12.</w:t>
            </w:r>
            <w:r>
              <w:rPr>
                <w:rFonts w:hint="eastAsia" w:ascii="宋体" w:hAnsi="宋体" w:cs="宋体"/>
                <w:kern w:val="0"/>
                <w:sz w:val="24"/>
                <w:szCs w:val="24"/>
              </w:rPr>
              <w:t>消防安全</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学校消防安全管理制度建设情况。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学校火灾应急疏散预案清晰。</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学校消防设施、器材、疏散标志和应急照明配置等符合国家相关规定。</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消防设施设备完好有效，消防通道、安全出口、疏散通道通畅无上锁、占用、堵塞等现象。</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消防知识列入教学内容，高级中学将消防安全教育培训列入新生军训。</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每年组织开展不少于一次的全员消防演练。</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日常消防安全工作检查、隐患排查工作方案、记录、台账。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13.</w:t>
            </w:r>
            <w:r>
              <w:rPr>
                <w:rFonts w:hint="eastAsia" w:ascii="宋体" w:hAnsi="宋体" w:cs="宋体"/>
                <w:sz w:val="24"/>
                <w:szCs w:val="24"/>
              </w:rPr>
              <w:t>交通安全</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学校交通安全教育开展情况工作台账。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学校与校车服务方签订《校车安全管理目标责任书》。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制订详细的校车安全防范预案。</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校车驾驶人和随车照管人员的安全教育培训情况。</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校车安全管理制度。</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随车工作台账。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14.</w:t>
            </w:r>
            <w:r>
              <w:rPr>
                <w:rFonts w:hint="eastAsia" w:ascii="宋体" w:hAnsi="宋体" w:cs="宋体"/>
                <w:sz w:val="24"/>
                <w:szCs w:val="24"/>
              </w:rPr>
              <w:t>预防溺水</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将预防学生溺水作为学校安全工作重点开展。</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致家长一封信的回执收缴是否完全。</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预防学生溺水安全教育和警示教育台账。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15.</w:t>
            </w:r>
            <w:r>
              <w:rPr>
                <w:rFonts w:hint="eastAsia" w:ascii="宋体" w:hAnsi="宋体" w:cs="宋体"/>
                <w:sz w:val="24"/>
                <w:szCs w:val="24"/>
              </w:rPr>
              <w:t>预防校园欺凌和暴力</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学校成立学生欺凌治理委员会，有明确工作职责和工作方式。</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学校教职工特别是法治副校长或法治辅导员防治学生欺凌的工作职责和具体任务。</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预防学生欺凌早期预警和事中处理及事后干预的具体流程。</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校规校纪中明确不同程度欺凌情形的处罚规定。</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定期开展针对全体学生的防治学生欺凌专项调查和摸排，每学期至少开展</w:t>
            </w:r>
            <w:r>
              <w:rPr>
                <w:rFonts w:ascii="宋体" w:hAnsi="宋体" w:cs="宋体"/>
                <w:kern w:val="0"/>
                <w:sz w:val="24"/>
                <w:szCs w:val="24"/>
              </w:rPr>
              <w:t>1</w:t>
            </w:r>
            <w:r>
              <w:rPr>
                <w:rFonts w:hint="eastAsia" w:ascii="宋体" w:hAnsi="宋体" w:cs="宋体"/>
                <w:kern w:val="0"/>
                <w:sz w:val="24"/>
                <w:szCs w:val="24"/>
              </w:rPr>
              <w:t>次学生欺凌专题教育。</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建立并细化调查处理欺凌事件、判定欺凌事件严重程度和教育惩戒欺凌实施者、安抚保护欺凌受害者的具体流程和办法。</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本校学生欺凌事件及处置情况档案。</w:t>
            </w:r>
          </w:p>
          <w:p>
            <w:pPr>
              <w:widowControl/>
              <w:numPr>
                <w:ilvl w:val="0"/>
                <w:numId w:val="2"/>
              </w:numPr>
              <w:jc w:val="left"/>
              <w:rPr>
                <w:rFonts w:ascii="宋体" w:hAnsi="宋体" w:cs="宋体"/>
                <w:kern w:val="0"/>
                <w:sz w:val="24"/>
                <w:szCs w:val="24"/>
              </w:rPr>
            </w:pPr>
            <w:r>
              <w:rPr>
                <w:rFonts w:hint="eastAsia" w:ascii="宋体" w:hAnsi="宋体" w:cs="宋体"/>
                <w:kern w:val="0"/>
                <w:sz w:val="24"/>
                <w:szCs w:val="24"/>
              </w:rPr>
              <w:t>学校预防欺凌对外信息公告。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1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sz w:val="24"/>
                <w:szCs w:val="24"/>
              </w:rPr>
            </w:pPr>
            <w:r>
              <w:rPr>
                <w:rFonts w:hint="eastAsia" w:ascii="宋体" w:hAnsi="宋体"/>
                <w:color w:val="000000"/>
                <w:sz w:val="24"/>
                <w:szCs w:val="24"/>
              </w:rPr>
              <w:t>四</w:t>
            </w:r>
          </w:p>
        </w:tc>
        <w:tc>
          <w:tcPr>
            <w:tcW w:w="869"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szCs w:val="24"/>
              </w:rPr>
            </w:pPr>
            <w:r>
              <w:rPr>
                <w:rFonts w:hint="eastAsia" w:ascii="宋体" w:hAnsi="宋体" w:cs="宋体"/>
                <w:sz w:val="24"/>
                <w:szCs w:val="24"/>
              </w:rPr>
              <w:t>安全预防</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16.</w:t>
            </w:r>
            <w:r>
              <w:rPr>
                <w:rFonts w:hint="eastAsia" w:ascii="宋体" w:hAnsi="宋体" w:cs="宋体"/>
                <w:sz w:val="24"/>
                <w:szCs w:val="24"/>
              </w:rPr>
              <w:t>安全教育</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安全教育教学计划（每学年不少于</w:t>
            </w:r>
            <w:r>
              <w:rPr>
                <w:rFonts w:ascii="宋体" w:hAnsi="宋体" w:cs="宋体"/>
                <w:kern w:val="0"/>
                <w:sz w:val="24"/>
                <w:szCs w:val="24"/>
              </w:rPr>
              <w:t>12</w:t>
            </w:r>
            <w:r>
              <w:rPr>
                <w:rFonts w:hint="eastAsia" w:ascii="宋体" w:hAnsi="宋体" w:cs="宋体"/>
                <w:kern w:val="0"/>
                <w:sz w:val="24"/>
                <w:szCs w:val="24"/>
              </w:rPr>
              <w:t>课时）。</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开学初、放假前、新生入校后安全教育专项开展情况。</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“全国中小学安全教育日”、“</w:t>
            </w:r>
            <w:r>
              <w:rPr>
                <w:rFonts w:ascii="宋体" w:hAnsi="宋体" w:cs="宋体"/>
                <w:kern w:val="0"/>
                <w:sz w:val="24"/>
                <w:szCs w:val="24"/>
              </w:rPr>
              <w:t>5.12</w:t>
            </w:r>
            <w:r>
              <w:rPr>
                <w:rFonts w:hint="eastAsia" w:ascii="宋体" w:hAnsi="宋体" w:cs="宋体"/>
                <w:kern w:val="0"/>
                <w:sz w:val="24"/>
                <w:szCs w:val="24"/>
              </w:rPr>
              <w:t>”全国防灾减灾日、“</w:t>
            </w:r>
            <w:r>
              <w:rPr>
                <w:rFonts w:ascii="宋体" w:hAnsi="宋体" w:cs="宋体"/>
                <w:kern w:val="0"/>
                <w:sz w:val="24"/>
                <w:szCs w:val="24"/>
              </w:rPr>
              <w:t>11.9</w:t>
            </w:r>
            <w:r>
              <w:rPr>
                <w:rFonts w:hint="eastAsia" w:ascii="宋体" w:hAnsi="宋体" w:cs="宋体"/>
                <w:kern w:val="0"/>
                <w:sz w:val="24"/>
                <w:szCs w:val="24"/>
              </w:rPr>
              <w:t>”等国家法定活动日安全专题宣传教育开展情况。</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每学期至少开展</w:t>
            </w:r>
            <w:r>
              <w:rPr>
                <w:rFonts w:ascii="宋体" w:hAnsi="宋体" w:cs="宋体"/>
                <w:kern w:val="0"/>
                <w:sz w:val="24"/>
                <w:szCs w:val="24"/>
              </w:rPr>
              <w:t>1</w:t>
            </w:r>
            <w:r>
              <w:rPr>
                <w:rFonts w:hint="eastAsia" w:ascii="宋体" w:hAnsi="宋体" w:cs="宋体"/>
                <w:kern w:val="0"/>
                <w:sz w:val="24"/>
                <w:szCs w:val="24"/>
              </w:rPr>
              <w:t>次法治教育和心理健康教育。</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教职工安全教育、安全知识培训情况。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kern w:val="0"/>
                <w:sz w:val="24"/>
                <w:szCs w:val="24"/>
              </w:rPr>
              <w:t>17.</w:t>
            </w:r>
            <w:r>
              <w:rPr>
                <w:rFonts w:hint="eastAsia" w:ascii="宋体" w:hAnsi="宋体"/>
                <w:kern w:val="0"/>
                <w:sz w:val="24"/>
                <w:szCs w:val="24"/>
              </w:rPr>
              <w:t>隐患排查治理机制</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学校年度检查计划及执行情况。</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学校安全检查制度、日常检查整改工作表单。</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日常安全检查、矛盾纠纷排查化解工作台账。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7" w:type="dxa"/>
            <w:vMerge w:val="continue"/>
            <w:tcBorders>
              <w:left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szCs w:val="24"/>
              </w:rPr>
            </w:pPr>
            <w:r>
              <w:rPr>
                <w:rFonts w:ascii="宋体" w:hAnsi="宋体"/>
                <w:kern w:val="0"/>
                <w:sz w:val="24"/>
                <w:szCs w:val="24"/>
              </w:rPr>
              <w:t>18.</w:t>
            </w:r>
            <w:r>
              <w:rPr>
                <w:rFonts w:hint="eastAsia" w:ascii="宋体" w:hAnsi="宋体"/>
                <w:kern w:val="0"/>
                <w:sz w:val="24"/>
                <w:szCs w:val="24"/>
              </w:rPr>
              <w:t>技防建设</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学校重要部位：出入口、教学楼楼道、财务室、微机室、操场、实验室、食堂等全部安装监控设施并安全有效，存储时间超过</w:t>
            </w:r>
            <w:r>
              <w:rPr>
                <w:rFonts w:ascii="宋体" w:hAnsi="宋体" w:cs="宋体"/>
                <w:kern w:val="0"/>
                <w:sz w:val="24"/>
                <w:szCs w:val="24"/>
              </w:rPr>
              <w:t>30</w:t>
            </w:r>
            <w:r>
              <w:rPr>
                <w:rFonts w:hint="eastAsia" w:ascii="宋体" w:hAnsi="宋体" w:cs="宋体"/>
                <w:kern w:val="0"/>
                <w:sz w:val="24"/>
                <w:szCs w:val="24"/>
              </w:rPr>
              <w:t>天。</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校园一键报警系统建设、使用情况。</w:t>
            </w:r>
          </w:p>
          <w:p>
            <w:pPr>
              <w:widowControl/>
              <w:numPr>
                <w:ilvl w:val="0"/>
                <w:numId w:val="2"/>
              </w:numPr>
              <w:spacing w:line="320" w:lineRule="exact"/>
              <w:jc w:val="left"/>
              <w:rPr>
                <w:rFonts w:ascii="宋体" w:hAnsi="宋体" w:cs="宋体"/>
                <w:kern w:val="0"/>
                <w:sz w:val="24"/>
                <w:szCs w:val="24"/>
              </w:rPr>
            </w:pPr>
            <w:r>
              <w:rPr>
                <w:rFonts w:hint="eastAsia" w:ascii="宋体" w:hAnsi="宋体" w:cs="宋体"/>
                <w:kern w:val="0"/>
                <w:sz w:val="24"/>
                <w:szCs w:val="24"/>
              </w:rPr>
              <w:t>校园技防系统维修记录、检查记录、人员培训台账。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Merge w:val="continue"/>
            <w:tcBorders>
              <w:left w:val="single" w:color="auto" w:sz="4" w:space="0"/>
              <w:right w:val="single" w:color="auto" w:sz="4" w:space="0"/>
            </w:tcBorders>
            <w:noWrap w:val="0"/>
            <w:vAlign w:val="center"/>
          </w:tcPr>
          <w:p>
            <w:pPr>
              <w:jc w:val="center"/>
              <w:rPr>
                <w:rFonts w:hint="eastAsia" w:ascii="宋体" w:hAnsi="宋体"/>
                <w:color w:val="000000"/>
                <w:sz w:val="24"/>
                <w:szCs w:val="24"/>
              </w:rPr>
            </w:pPr>
          </w:p>
        </w:tc>
        <w:tc>
          <w:tcPr>
            <w:tcW w:w="869" w:type="dxa"/>
            <w:vMerge w:val="continue"/>
            <w:tcBorders>
              <w:left w:val="single" w:color="auto" w:sz="4" w:space="0"/>
              <w:right w:val="single" w:color="auto" w:sz="4" w:space="0"/>
            </w:tcBorders>
            <w:noWrap w:val="0"/>
            <w:vAlign w:val="center"/>
          </w:tcPr>
          <w:p>
            <w:pPr>
              <w:jc w:val="center"/>
              <w:rPr>
                <w:rFonts w:hint="eastAsia"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cs="宋体"/>
                <w:sz w:val="24"/>
                <w:szCs w:val="24"/>
              </w:rPr>
              <w:t>19.</w:t>
            </w:r>
            <w:r>
              <w:rPr>
                <w:rFonts w:hint="eastAsia" w:ascii="宋体" w:hAnsi="宋体" w:cs="宋体"/>
                <w:sz w:val="24"/>
                <w:szCs w:val="24"/>
              </w:rPr>
              <w:t>风险管控机制</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学校应急工作领导小组和应急工作队伍建设。</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学校“一月一主题”防灾避灾、自救互救应急疏散演练工作计划和实施。</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建立“学校安全风险清单”。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p>
        </w:tc>
        <w:tc>
          <w:tcPr>
            <w:tcW w:w="869"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 w:val="24"/>
                <w:szCs w:val="24"/>
              </w:rPr>
            </w:pPr>
            <w:r>
              <w:rPr>
                <w:rFonts w:ascii="宋体" w:hAnsi="宋体"/>
                <w:kern w:val="0"/>
                <w:sz w:val="24"/>
                <w:szCs w:val="24"/>
              </w:rPr>
              <w:t>20.</w:t>
            </w:r>
            <w:r>
              <w:rPr>
                <w:rFonts w:hint="eastAsia" w:ascii="宋体" w:hAnsi="宋体"/>
                <w:kern w:val="0"/>
                <w:sz w:val="24"/>
                <w:szCs w:val="24"/>
              </w:rPr>
              <w:t>学校责任风险防控保障机制</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校方责任保险制度落实。</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学校安全风险防控多元化经费筹措。</w:t>
            </w:r>
          </w:p>
          <w:p>
            <w:pPr>
              <w:widowControl/>
              <w:numPr>
                <w:ilvl w:val="0"/>
                <w:numId w:val="2"/>
              </w:numPr>
              <w:spacing w:line="260" w:lineRule="exact"/>
              <w:jc w:val="left"/>
              <w:rPr>
                <w:rFonts w:ascii="宋体" w:hAnsi="宋体" w:cs="宋体"/>
                <w:kern w:val="0"/>
                <w:sz w:val="24"/>
                <w:szCs w:val="24"/>
              </w:rPr>
            </w:pPr>
            <w:r>
              <w:rPr>
                <w:rFonts w:hint="eastAsia" w:ascii="宋体" w:hAnsi="宋体" w:cs="宋体"/>
                <w:kern w:val="0"/>
                <w:sz w:val="24"/>
                <w:szCs w:val="24"/>
              </w:rPr>
              <w:t>学校警务室建设。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五</w:t>
            </w: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安全事故</w:t>
            </w:r>
          </w:p>
          <w:p>
            <w:pPr>
              <w:jc w:val="center"/>
              <w:rPr>
                <w:rFonts w:ascii="宋体" w:hAnsi="宋体"/>
                <w:kern w:val="0"/>
                <w:sz w:val="24"/>
                <w:szCs w:val="24"/>
              </w:rPr>
            </w:pPr>
            <w:r>
              <w:rPr>
                <w:rFonts w:hint="eastAsia" w:ascii="宋体" w:hAnsi="宋体"/>
                <w:kern w:val="0"/>
                <w:sz w:val="24"/>
                <w:szCs w:val="24"/>
              </w:rPr>
              <w:t>处理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ascii="宋体" w:hAnsi="宋体"/>
                <w:kern w:val="0"/>
                <w:sz w:val="24"/>
                <w:szCs w:val="24"/>
              </w:rPr>
              <w:t>21.</w:t>
            </w:r>
            <w:r>
              <w:rPr>
                <w:rFonts w:hint="eastAsia" w:ascii="宋体" w:hAnsi="宋体"/>
                <w:kern w:val="0"/>
                <w:sz w:val="24"/>
                <w:szCs w:val="24"/>
              </w:rPr>
              <w:t>安全事故处理</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50"/>
              </w:tabs>
              <w:spacing w:line="260" w:lineRule="exact"/>
              <w:jc w:val="left"/>
              <w:rPr>
                <w:rFonts w:ascii="宋体" w:hAnsi="宋体" w:cs="宋体"/>
                <w:kern w:val="0"/>
                <w:sz w:val="24"/>
                <w:szCs w:val="24"/>
              </w:rPr>
            </w:pPr>
            <w:r>
              <w:rPr>
                <w:rFonts w:hint="eastAsia" w:ascii="宋体" w:hAnsi="宋体" w:cs="宋体"/>
                <w:kern w:val="0"/>
                <w:sz w:val="24"/>
                <w:szCs w:val="24"/>
              </w:rPr>
              <w:t>100.学校法律顾问、法制副校长设置。</w:t>
            </w:r>
          </w:p>
          <w:p>
            <w:pPr>
              <w:widowControl/>
              <w:spacing w:line="260" w:lineRule="exact"/>
              <w:jc w:val="left"/>
              <w:rPr>
                <w:rFonts w:hint="eastAsia" w:ascii="宋体" w:hAnsi="宋体" w:cs="宋体"/>
                <w:kern w:val="0"/>
                <w:sz w:val="24"/>
                <w:szCs w:val="24"/>
              </w:rPr>
            </w:pPr>
            <w:r>
              <w:rPr>
                <w:rFonts w:hint="eastAsia" w:ascii="宋体" w:hAnsi="宋体" w:cs="宋体"/>
                <w:kern w:val="0"/>
                <w:sz w:val="24"/>
                <w:szCs w:val="24"/>
              </w:rPr>
              <w:t>101.应对各类意外事故处置工作预案。</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102.安全稳定信息报送台账。</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103.及时妥善处置各类意外事故。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szCs w:val="24"/>
              </w:rPr>
              <w:t>六</w:t>
            </w:r>
          </w:p>
        </w:tc>
        <w:tc>
          <w:tcPr>
            <w:tcW w:w="86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kern w:val="0"/>
                <w:sz w:val="24"/>
                <w:szCs w:val="24"/>
              </w:rPr>
            </w:pPr>
            <w:r>
              <w:rPr>
                <w:rFonts w:hint="eastAsia" w:ascii="宋体" w:hAnsi="宋体"/>
                <w:kern w:val="0"/>
                <w:sz w:val="24"/>
                <w:szCs w:val="24"/>
              </w:rPr>
              <w:t>食品安全</w:t>
            </w:r>
          </w:p>
          <w:p>
            <w:pPr>
              <w:jc w:val="center"/>
              <w:rPr>
                <w:rFonts w:ascii="宋体" w:hAnsi="宋体"/>
                <w:kern w:val="0"/>
                <w:sz w:val="24"/>
                <w:szCs w:val="24"/>
              </w:rPr>
            </w:pPr>
            <w:r>
              <w:rPr>
                <w:rFonts w:hint="eastAsia" w:ascii="宋体" w:hAnsi="宋体"/>
                <w:kern w:val="0"/>
                <w:sz w:val="24"/>
                <w:szCs w:val="24"/>
              </w:rPr>
              <w:t>管理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kern w:val="0"/>
                <w:sz w:val="24"/>
                <w:szCs w:val="24"/>
              </w:rPr>
            </w:pPr>
            <w:r>
              <w:rPr>
                <w:rFonts w:ascii="宋体" w:hAnsi="宋体"/>
                <w:kern w:val="0"/>
                <w:sz w:val="24"/>
                <w:szCs w:val="24"/>
              </w:rPr>
              <w:t>22.</w:t>
            </w:r>
            <w:r>
              <w:rPr>
                <w:rFonts w:hint="eastAsia" w:ascii="宋体" w:hAnsi="宋体"/>
                <w:kern w:val="0"/>
                <w:sz w:val="24"/>
                <w:szCs w:val="24"/>
              </w:rPr>
              <w:t>主体责任落实</w:t>
            </w:r>
          </w:p>
          <w:p>
            <w:pPr>
              <w:jc w:val="center"/>
              <w:rPr>
                <w:rFonts w:ascii="宋体" w:hAnsi="宋体"/>
                <w:kern w:val="0"/>
                <w:sz w:val="24"/>
                <w:szCs w:val="24"/>
              </w:rPr>
            </w:pPr>
            <w:r>
              <w:rPr>
                <w:rFonts w:hint="eastAsia" w:ascii="宋体" w:hAnsi="宋体"/>
                <w:kern w:val="0"/>
                <w:sz w:val="24"/>
                <w:szCs w:val="24"/>
              </w:rPr>
              <w:t>及食堂管理</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104.是否建立以校长为第一责任人的食品安全责任制，将食品安全作为日常管理的重要内容。</w:t>
            </w:r>
          </w:p>
          <w:p>
            <w:pPr>
              <w:widowControl/>
              <w:spacing w:line="260" w:lineRule="exact"/>
              <w:jc w:val="left"/>
              <w:rPr>
                <w:rFonts w:ascii="宋体" w:hAnsi="宋体" w:cs="宋体"/>
                <w:kern w:val="0"/>
                <w:sz w:val="24"/>
                <w:szCs w:val="24"/>
              </w:rPr>
            </w:pPr>
            <w:r>
              <w:rPr>
                <w:rFonts w:hint="eastAsia" w:ascii="宋体" w:hAnsi="宋体" w:cs="宋体"/>
                <w:spacing w:val="-14"/>
                <w:kern w:val="0"/>
                <w:sz w:val="24"/>
                <w:szCs w:val="24"/>
              </w:rPr>
              <w:t>105.是否配备专职食品安全管理人员，明确食品安全岗位责任，签订责任书</w:t>
            </w:r>
            <w:r>
              <w:rPr>
                <w:rFonts w:hint="eastAsia" w:ascii="宋体" w:hAnsi="宋体" w:cs="宋体"/>
                <w:kern w:val="0"/>
                <w:sz w:val="24"/>
                <w:szCs w:val="24"/>
              </w:rPr>
              <w:t>。</w:t>
            </w:r>
          </w:p>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106.采用集体用餐配送单位供餐的学校，是否将食品安全作为遴选供餐单位的重要标准，是否与供餐单位签订食品安全责任书。</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107.学校是否每学期开展</w:t>
            </w:r>
            <w:r>
              <w:rPr>
                <w:rFonts w:ascii="宋体" w:hAnsi="宋体" w:cs="宋体"/>
                <w:kern w:val="0"/>
                <w:sz w:val="24"/>
                <w:szCs w:val="24"/>
              </w:rPr>
              <w:t>2</w:t>
            </w:r>
            <w:r>
              <w:rPr>
                <w:rFonts w:hint="eastAsia" w:ascii="宋体" w:hAnsi="宋体" w:cs="宋体"/>
                <w:kern w:val="0"/>
                <w:sz w:val="24"/>
                <w:szCs w:val="24"/>
              </w:rPr>
              <w:t>次以上食品安全教育活动。</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108.是否制定学校食堂食品安全突发事件应急预案。</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109.是否推行食品安全责任保险制度。</w:t>
            </w:r>
          </w:p>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110.学校食堂是否依法取得食品经营许可，是否在有效期内，实际经营范围、经营地址是否与许可证一致。</w:t>
            </w:r>
          </w:p>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111.是否具备与经营规模相适应、符合食品安全标准的场所、设施设备、工艺流程、食品安全管理规章等制度。</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112.是否实施“明厨亮灶”。</w:t>
            </w:r>
          </w:p>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113.是否严格落实原料索证索票、进货查验、食品贮存、加工制作、食品添加剂管理、餐饮具清洗是否按与就餐学生人数之比不低于</w:t>
            </w:r>
            <w:r>
              <w:rPr>
                <w:rFonts w:ascii="宋体" w:hAnsi="宋体" w:cs="宋体"/>
                <w:kern w:val="0"/>
                <w:sz w:val="24"/>
                <w:szCs w:val="24"/>
              </w:rPr>
              <w:t>1:100</w:t>
            </w:r>
            <w:r>
              <w:rPr>
                <w:rFonts w:hint="eastAsia" w:ascii="宋体" w:hAnsi="宋体" w:cs="宋体"/>
                <w:kern w:val="0"/>
                <w:sz w:val="24"/>
                <w:szCs w:val="24"/>
              </w:rPr>
              <w:t>的比例足额配齐食堂从业人员。消毒、用水卫生、食品留样、从业人员健康管理等方面制度要求。</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114.是否对从业人员开展培训及管理。</w:t>
            </w:r>
          </w:p>
          <w:p>
            <w:pPr>
              <w:widowControl/>
              <w:spacing w:line="260" w:lineRule="exact"/>
              <w:jc w:val="left"/>
              <w:rPr>
                <w:rFonts w:ascii="宋体" w:hAnsi="宋体" w:cs="宋体"/>
                <w:kern w:val="0"/>
                <w:sz w:val="24"/>
                <w:szCs w:val="24"/>
              </w:rPr>
            </w:pPr>
            <w:r>
              <w:rPr>
                <w:rFonts w:hint="eastAsia" w:ascii="宋体" w:hAnsi="宋体" w:cs="宋体"/>
                <w:kern w:val="0"/>
                <w:sz w:val="24"/>
                <w:szCs w:val="24"/>
              </w:rPr>
              <w:t>115.是否每月开展食品安全自查并对发现的食品安全隐患及时更改。</w:t>
            </w:r>
          </w:p>
          <w:p>
            <w:pPr>
              <w:widowControl/>
              <w:spacing w:line="260" w:lineRule="exact"/>
              <w:ind w:left="480" w:hanging="480" w:hangingChars="200"/>
              <w:jc w:val="left"/>
              <w:rPr>
                <w:rFonts w:ascii="宋体" w:hAnsi="宋体" w:cs="宋体"/>
                <w:kern w:val="0"/>
                <w:sz w:val="24"/>
                <w:szCs w:val="24"/>
              </w:rPr>
            </w:pPr>
            <w:r>
              <w:rPr>
                <w:rFonts w:hint="eastAsia" w:ascii="宋体" w:hAnsi="宋体" w:cs="宋体"/>
                <w:kern w:val="0"/>
                <w:sz w:val="24"/>
                <w:szCs w:val="24"/>
              </w:rPr>
              <w:t>116.是否对暑假期间和秋季开学前食堂操作间、水源管理等工作进行部署或制订预案。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szCs w:val="24"/>
              </w:rPr>
              <w:t>七</w:t>
            </w:r>
          </w:p>
        </w:tc>
        <w:tc>
          <w:tcPr>
            <w:tcW w:w="869"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szCs w:val="24"/>
              </w:rPr>
            </w:pPr>
            <w:r>
              <w:rPr>
                <w:rFonts w:hint="eastAsia" w:ascii="宋体" w:hAnsi="宋体"/>
                <w:kern w:val="0"/>
                <w:sz w:val="24"/>
                <w:szCs w:val="24"/>
              </w:rPr>
              <w:t>传染病防治</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kern w:val="0"/>
                <w:sz w:val="24"/>
                <w:szCs w:val="24"/>
              </w:rPr>
            </w:pPr>
            <w:r>
              <w:rPr>
                <w:rFonts w:ascii="宋体" w:hAnsi="宋体"/>
                <w:kern w:val="0"/>
                <w:sz w:val="24"/>
                <w:szCs w:val="24"/>
              </w:rPr>
              <w:t>23.</w:t>
            </w:r>
            <w:r>
              <w:rPr>
                <w:rFonts w:hint="eastAsia" w:ascii="宋体" w:hAnsi="宋体"/>
                <w:kern w:val="0"/>
                <w:sz w:val="24"/>
                <w:szCs w:val="24"/>
              </w:rPr>
              <w:t>传染病防控</w:t>
            </w:r>
          </w:p>
        </w:tc>
        <w:tc>
          <w:tcPr>
            <w:tcW w:w="679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480" w:hanging="480" w:hangingChars="200"/>
              <w:jc w:val="left"/>
              <w:rPr>
                <w:rFonts w:ascii="宋体" w:hAnsi="宋体" w:cs="宋体"/>
                <w:kern w:val="0"/>
                <w:sz w:val="24"/>
                <w:szCs w:val="24"/>
              </w:rPr>
            </w:pPr>
            <w:r>
              <w:rPr>
                <w:rFonts w:hint="eastAsia" w:ascii="宋体" w:hAnsi="宋体"/>
                <w:color w:val="000000"/>
                <w:sz w:val="24"/>
              </w:rPr>
              <w:t>117.是否建立健全工作机制，成立传染病防治领导小组，并按要求配备相应的校医或保健医生，明确校长是学校传染病防控工作的第一责任人。</w:t>
            </w:r>
          </w:p>
          <w:p>
            <w:pPr>
              <w:widowControl/>
              <w:spacing w:line="320" w:lineRule="exact"/>
              <w:ind w:left="480" w:hanging="480" w:hangingChars="200"/>
              <w:jc w:val="left"/>
              <w:rPr>
                <w:rFonts w:ascii="宋体" w:hAnsi="宋体" w:cs="宋体"/>
                <w:kern w:val="0"/>
                <w:sz w:val="24"/>
                <w:szCs w:val="24"/>
              </w:rPr>
            </w:pPr>
            <w:r>
              <w:rPr>
                <w:rFonts w:hint="eastAsia" w:ascii="宋体" w:hAnsi="宋体"/>
                <w:color w:val="000000"/>
                <w:sz w:val="24"/>
              </w:rPr>
              <w:t>118.是否切实落实学校艾滋病、结核病等重点传染病专病专防策略，将预防艾滋病、结核病等传染病防病知识纳入学校教育教学计划，开展经常性宣传教育，每学年不低于</w:t>
            </w:r>
            <w:r>
              <w:rPr>
                <w:rFonts w:ascii="宋体" w:hAnsi="宋体"/>
                <w:color w:val="000000"/>
                <w:sz w:val="24"/>
              </w:rPr>
              <w:t>4</w:t>
            </w:r>
            <w:r>
              <w:rPr>
                <w:rFonts w:hint="eastAsia" w:ascii="宋体" w:hAnsi="宋体"/>
                <w:color w:val="000000"/>
                <w:sz w:val="24"/>
              </w:rPr>
              <w:t>个学时。</w:t>
            </w:r>
          </w:p>
          <w:p>
            <w:pPr>
              <w:widowControl/>
              <w:spacing w:line="320" w:lineRule="exact"/>
              <w:ind w:left="480" w:hanging="480" w:hangingChars="200"/>
              <w:jc w:val="left"/>
              <w:rPr>
                <w:rFonts w:ascii="宋体" w:hAnsi="宋体" w:cs="宋体"/>
                <w:kern w:val="0"/>
                <w:sz w:val="24"/>
                <w:szCs w:val="24"/>
              </w:rPr>
            </w:pPr>
            <w:r>
              <w:rPr>
                <w:rFonts w:hint="eastAsia" w:ascii="宋体" w:hAnsi="宋体"/>
                <w:color w:val="000000"/>
                <w:sz w:val="24"/>
              </w:rPr>
              <w:t>119.是否加强日常监测，切实做好学生晨午检和学生缺课原因追查工作，并建立传染病疫情报告制度。</w:t>
            </w:r>
          </w:p>
          <w:p>
            <w:pPr>
              <w:widowControl/>
              <w:spacing w:line="320" w:lineRule="exact"/>
              <w:ind w:left="464" w:hanging="464" w:hangingChars="200"/>
              <w:jc w:val="left"/>
              <w:rPr>
                <w:rFonts w:ascii="宋体" w:hAnsi="宋体" w:cs="宋体"/>
                <w:kern w:val="0"/>
                <w:sz w:val="24"/>
                <w:szCs w:val="24"/>
              </w:rPr>
            </w:pPr>
            <w:r>
              <w:rPr>
                <w:rFonts w:hint="eastAsia" w:ascii="宋体" w:hAnsi="宋体"/>
                <w:color w:val="000000"/>
                <w:spacing w:val="-4"/>
                <w:sz w:val="24"/>
              </w:rPr>
              <w:t>120.是否有学校传染病突发事件防控工作应急预案，并有效处置学校食物中毒等突发公共卫生事件。</w:t>
            </w:r>
          </w:p>
          <w:p>
            <w:pPr>
              <w:widowControl/>
              <w:spacing w:line="320" w:lineRule="exact"/>
              <w:ind w:left="464" w:hanging="464" w:hangingChars="200"/>
              <w:jc w:val="left"/>
              <w:rPr>
                <w:rFonts w:ascii="宋体" w:hAnsi="宋体" w:cs="宋体"/>
                <w:kern w:val="0"/>
                <w:sz w:val="24"/>
                <w:szCs w:val="24"/>
              </w:rPr>
            </w:pPr>
            <w:r>
              <w:rPr>
                <w:rFonts w:hint="eastAsia" w:ascii="宋体" w:hAnsi="宋体"/>
                <w:color w:val="000000"/>
                <w:spacing w:val="-4"/>
                <w:sz w:val="24"/>
              </w:rPr>
              <w:t>121.是否规范开展新生入学体检、接种证查验（小学和幼儿园）和教职工年度体检传染病筛查工作。</w:t>
            </w:r>
          </w:p>
          <w:p>
            <w:pPr>
              <w:widowControl/>
              <w:spacing w:line="320" w:lineRule="exact"/>
              <w:jc w:val="left"/>
              <w:rPr>
                <w:rFonts w:ascii="宋体" w:hAnsi="宋体" w:cs="宋体"/>
                <w:kern w:val="0"/>
                <w:sz w:val="24"/>
                <w:szCs w:val="24"/>
              </w:rPr>
            </w:pPr>
            <w:r>
              <w:rPr>
                <w:rFonts w:hint="eastAsia" w:ascii="宋体" w:hAnsi="宋体"/>
                <w:color w:val="000000"/>
                <w:sz w:val="24"/>
              </w:rPr>
              <w:t>122.是否做好校园环境卫生工作，建立通风消毒制度。</w:t>
            </w:r>
          </w:p>
          <w:p>
            <w:pPr>
              <w:widowControl/>
              <w:spacing w:line="320" w:lineRule="exact"/>
              <w:ind w:left="480" w:hanging="480" w:hangingChars="200"/>
              <w:jc w:val="left"/>
              <w:rPr>
                <w:rFonts w:ascii="宋体" w:hAnsi="宋体" w:cs="宋体"/>
                <w:kern w:val="0"/>
                <w:sz w:val="24"/>
                <w:szCs w:val="24"/>
              </w:rPr>
            </w:pPr>
            <w:r>
              <w:rPr>
                <w:rFonts w:hint="eastAsia" w:ascii="宋体" w:hAnsi="宋体"/>
                <w:color w:val="000000"/>
                <w:sz w:val="24"/>
              </w:rPr>
              <w:t>123.旱厕的学校是否有无害化处理设施并及时清理，学校旱厕与生活水源及管道有无交叉污染情况；</w:t>
            </w:r>
          </w:p>
          <w:p>
            <w:pPr>
              <w:widowControl/>
              <w:spacing w:line="320" w:lineRule="exact"/>
              <w:ind w:left="480" w:hanging="480" w:hangingChars="200"/>
              <w:jc w:val="left"/>
              <w:rPr>
                <w:rFonts w:ascii="宋体" w:hAnsi="宋体" w:cs="宋体"/>
                <w:kern w:val="0"/>
                <w:sz w:val="24"/>
                <w:szCs w:val="24"/>
              </w:rPr>
            </w:pPr>
            <w:r>
              <w:rPr>
                <w:rFonts w:hint="eastAsia" w:ascii="宋体" w:hAnsi="宋体"/>
                <w:color w:val="000000"/>
                <w:sz w:val="24"/>
              </w:rPr>
              <w:t>124.学校生活饮用水集中式供水、二次供水卫生许可证办理情况，水源卫生防护情况及蓄水池清洗消毒情况，饮用水质监测情况等。</w:t>
            </w:r>
          </w:p>
          <w:p>
            <w:pPr>
              <w:widowControl/>
              <w:spacing w:line="320" w:lineRule="exact"/>
              <w:jc w:val="left"/>
              <w:rPr>
                <w:rFonts w:ascii="宋体" w:hAnsi="宋体" w:cs="宋体"/>
                <w:kern w:val="0"/>
                <w:sz w:val="24"/>
                <w:szCs w:val="24"/>
              </w:rPr>
            </w:pPr>
            <w:r>
              <w:rPr>
                <w:rFonts w:hint="eastAsia" w:ascii="宋体" w:hAnsi="宋体"/>
                <w:color w:val="000000"/>
                <w:sz w:val="24"/>
              </w:rPr>
              <w:t>125.学校卫生群体突发事件追责、问责情况。</w:t>
            </w:r>
          </w:p>
        </w:tc>
      </w:tr>
    </w:tbl>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p>
    <w:p>
      <w:pPr>
        <w:spacing w:line="300" w:lineRule="auto"/>
        <w:rPr>
          <w:rFonts w:hint="eastAsia" w:ascii="Times New Roman" w:hAnsi="Times New Roman" w:eastAsia="黑体"/>
          <w:sz w:val="32"/>
          <w:szCs w:val="32"/>
        </w:rPr>
      </w:pPr>
      <w:r>
        <w:rPr>
          <w:rFonts w:hint="eastAsia" w:ascii="Times New Roman" w:hAnsi="Times New Roman" w:eastAsia="黑体"/>
          <w:sz w:val="32"/>
          <w:szCs w:val="32"/>
        </w:rPr>
        <w:t>附件2</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省教育厅随机检查人员名录库</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402"/>
        <w:gridCol w:w="32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姓名或处室</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职务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黑体"/>
                <w:sz w:val="28"/>
                <w:szCs w:val="28"/>
              </w:rPr>
            </w:pPr>
            <w:r>
              <w:rPr>
                <w:rFonts w:hint="eastAsia" w:ascii="Times New Roman" w:hAnsi="Times New Roman"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王建利</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厅  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刘建林</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王海波</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王紫贵</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刘振涛</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赵昶葆</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马万清</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范永斌</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副厅长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袁  宁</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省学位委员会秘书长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刘宝平</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总会计师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王恒斌</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总督学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韩忠诚</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副巡视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孙建宁</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副巡视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厅办公室</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主任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人事处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政策法规处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财务处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安全管理处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19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基教一处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基教二处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基教三处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职成教处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督导办</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主任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教师处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体卫艺处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国际处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信保处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民教处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29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学生处</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机关党委</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专职副书记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西安市教育局安稳办</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宝鸡市教育局安稳办</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咸阳市教育局德安科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铜川市教育局安全科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渭南市教育局安全科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延安市教育局安全科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榆林市教育局安全科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汉中市教育局安全科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39</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安康市教育局安全科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40</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商洛市教育局安全科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41</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杨凌示范区教育局安全科</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42</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西咸新区教育卫体局</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安全工作负责人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43</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韩城市教育局稳安办</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负责人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44</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刘宝平</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45</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宋  博</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副处长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46</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吴永亮</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调研员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47</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强建旗</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工作人员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48</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李巨娜</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工作人员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sz w:val="28"/>
                <w:szCs w:val="28"/>
              </w:rPr>
            </w:pPr>
          </w:p>
        </w:tc>
      </w:tr>
    </w:tbl>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spacing w:after="120" w:afterLines="50"/>
        <w:rPr>
          <w:rFonts w:hint="eastAsia" w:ascii="Times New Roman" w:hAnsi="Times New Roman" w:eastAsia="黑体"/>
          <w:sz w:val="32"/>
          <w:szCs w:val="32"/>
        </w:rPr>
      </w:pPr>
      <w:r>
        <w:rPr>
          <w:rFonts w:hint="eastAsia" w:ascii="Times New Roman" w:hAnsi="Times New Roman" w:eastAsia="黑体"/>
          <w:sz w:val="32"/>
          <w:szCs w:val="32"/>
        </w:rPr>
        <w:t>附件3</w:t>
      </w:r>
    </w:p>
    <w:p>
      <w:pPr>
        <w:jc w:val="center"/>
        <w:rPr>
          <w:rFonts w:ascii="方正小标宋简体" w:hAnsi="Times New Roman" w:eastAsia="方正小标宋简体"/>
          <w:sz w:val="36"/>
          <w:szCs w:val="36"/>
        </w:rPr>
      </w:pPr>
      <w:r>
        <w:rPr>
          <w:rFonts w:hint="eastAsia" w:ascii="方正小标宋简体" w:hAnsi="黑体" w:eastAsia="方正小标宋简体"/>
          <w:sz w:val="36"/>
          <w:szCs w:val="36"/>
        </w:rPr>
        <w:t>省教育厅“双随机一公开”安全检查表</w:t>
      </w:r>
    </w:p>
    <w:tbl>
      <w:tblPr>
        <w:tblStyle w:val="9"/>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946"/>
        <w:gridCol w:w="1276"/>
        <w:gridCol w:w="42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被检查单位</w:t>
            </w:r>
          </w:p>
        </w:tc>
        <w:tc>
          <w:tcPr>
            <w:tcW w:w="74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随机</w:t>
            </w:r>
          </w:p>
          <w:p>
            <w:pPr>
              <w:jc w:val="center"/>
              <w:rPr>
                <w:rFonts w:ascii="宋体"/>
                <w:sz w:val="24"/>
                <w:szCs w:val="28"/>
              </w:rPr>
            </w:pPr>
            <w:r>
              <w:rPr>
                <w:rFonts w:hint="eastAsia" w:ascii="宋体" w:hAnsi="宋体"/>
                <w:sz w:val="24"/>
                <w:szCs w:val="28"/>
              </w:rPr>
              <w:t>检查</w:t>
            </w:r>
          </w:p>
          <w:p>
            <w:pPr>
              <w:jc w:val="center"/>
              <w:rPr>
                <w:rFonts w:ascii="宋体"/>
                <w:sz w:val="24"/>
                <w:szCs w:val="28"/>
              </w:rPr>
            </w:pPr>
            <w:r>
              <w:rPr>
                <w:rFonts w:hint="eastAsia" w:ascii="宋体" w:hAnsi="宋体"/>
                <w:sz w:val="24"/>
                <w:szCs w:val="28"/>
              </w:rPr>
              <w:t>情况</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检查时间</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检查方式</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szCs w:val="28"/>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检查内容</w:t>
            </w:r>
          </w:p>
        </w:tc>
        <w:tc>
          <w:tcPr>
            <w:tcW w:w="60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szCs w:val="28"/>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检查结果</w:t>
            </w:r>
          </w:p>
        </w:tc>
        <w:tc>
          <w:tcPr>
            <w:tcW w:w="60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sz w:val="24"/>
                <w:szCs w:val="28"/>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检查人员签字确认</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被检查单位盖章或负责人签字确认</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检查结果公开情况</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公开时间</w:t>
            </w:r>
          </w:p>
        </w:tc>
        <w:tc>
          <w:tcPr>
            <w:tcW w:w="19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r>
              <w:rPr>
                <w:rFonts w:hint="eastAsia" w:ascii="宋体" w:hAnsi="宋体"/>
                <w:sz w:val="24"/>
                <w:szCs w:val="28"/>
              </w:rPr>
              <w:t>公开方式</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4"/>
                <w:szCs w:val="28"/>
              </w:rPr>
              <w:t>备注</w:t>
            </w:r>
          </w:p>
        </w:tc>
        <w:tc>
          <w:tcPr>
            <w:tcW w:w="747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p>
        </w:tc>
      </w:tr>
    </w:tbl>
    <w:p>
      <w:pPr>
        <w:ind w:firstLine="480" w:firstLineChars="200"/>
        <w:rPr>
          <w:rFonts w:hint="eastAsia" w:ascii="仿宋_GB2312" w:hAnsi="仿宋_GB2312" w:eastAsia="仿宋_GB2312" w:cs="仿宋_GB2312"/>
          <w:color w:val="333333"/>
          <w:sz w:val="32"/>
          <w:szCs w:val="32"/>
          <w:shd w:val="clear" w:color="auto" w:fill="FFFFFF"/>
        </w:rPr>
      </w:pPr>
      <w:r>
        <w:rPr>
          <w:rFonts w:hint="eastAsia" w:ascii="宋体" w:hAnsi="Times New Roman"/>
          <w:sz w:val="24"/>
          <w:szCs w:val="24"/>
        </w:rPr>
        <w:t>填表说明：检查事项、随机抽查情况由工作人员负责据实填写；现场检查情况由检查人员负责现场据实填写；检查结果公开情况由厅稳定安全领导小组办公室工作人员负责据实填写；备注由需说明的相关人员据实填写。</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17A4A"/>
    <w:multiLevelType w:val="multilevel"/>
    <w:tmpl w:val="40C17A4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4CC5680C"/>
    <w:multiLevelType w:val="singleLevel"/>
    <w:tmpl w:val="4CC5680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A617714"/>
    <w:rsid w:val="1DEC284C"/>
    <w:rsid w:val="1E6523AC"/>
    <w:rsid w:val="22440422"/>
    <w:rsid w:val="309553B3"/>
    <w:rsid w:val="31A15F24"/>
    <w:rsid w:val="395347B5"/>
    <w:rsid w:val="39A232A0"/>
    <w:rsid w:val="39E745AA"/>
    <w:rsid w:val="3ADF7E60"/>
    <w:rsid w:val="3B5A6BBB"/>
    <w:rsid w:val="3EDA13A6"/>
    <w:rsid w:val="42F058B7"/>
    <w:rsid w:val="436109F6"/>
    <w:rsid w:val="441A38D4"/>
    <w:rsid w:val="4BC77339"/>
    <w:rsid w:val="4C9236C5"/>
    <w:rsid w:val="505C172E"/>
    <w:rsid w:val="52F46F0B"/>
    <w:rsid w:val="53D1143E"/>
    <w:rsid w:val="53D8014D"/>
    <w:rsid w:val="55E064E0"/>
    <w:rsid w:val="572C6D10"/>
    <w:rsid w:val="577B1EE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uiPriority w:val="0"/>
    <w:rPr>
      <w:b/>
      <w:bCs/>
    </w:rPr>
  </w:style>
  <w:style w:type="character" w:styleId="11">
    <w:name w:val="Strong"/>
    <w:basedOn w:val="10"/>
    <w:qFormat/>
    <w:uiPriority w:val="22"/>
    <w:rPr>
      <w:b/>
      <w:bCs/>
    </w:rPr>
  </w:style>
  <w:style w:type="character" w:styleId="12">
    <w:name w:val="page number"/>
    <w:basedOn w:val="10"/>
    <w:qFormat/>
    <w:uiPriority w:val="0"/>
    <w:rPr>
      <w:rFonts w:cs="Times New Roman"/>
    </w:rPr>
  </w:style>
  <w:style w:type="character" w:styleId="13">
    <w:name w:val="annotation reference"/>
    <w:basedOn w:val="10"/>
    <w:uiPriority w:val="0"/>
    <w:rPr>
      <w:sz w:val="21"/>
      <w:szCs w:val="21"/>
    </w:rPr>
  </w:style>
  <w:style w:type="character" w:customStyle="1" w:styleId="14">
    <w:name w:val="批注框文本 字符"/>
    <w:basedOn w:val="10"/>
    <w:link w:val="4"/>
    <w:uiPriority w:val="0"/>
    <w:rPr>
      <w:rFonts w:asciiTheme="minorHAnsi" w:hAnsiTheme="minorHAnsi" w:eastAsiaTheme="minorEastAsia" w:cstheme="minorBidi"/>
      <w:kern w:val="2"/>
      <w:sz w:val="18"/>
      <w:szCs w:val="18"/>
    </w:rPr>
  </w:style>
  <w:style w:type="character" w:customStyle="1" w:styleId="15">
    <w:name w:val="日期 字符"/>
    <w:basedOn w:val="10"/>
    <w:link w:val="3"/>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6189</Words>
  <Characters>6391</Characters>
  <Lines>17</Lines>
  <Paragraphs>5</Paragraphs>
  <TotalTime>1</TotalTime>
  <ScaleCrop>false</ScaleCrop>
  <LinksUpToDate>false</LinksUpToDate>
  <CharactersWithSpaces>6420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Li  柒月。喵了</cp:lastModifiedBy>
  <cp:lastPrinted>2021-10-26T03:30:00Z</cp:lastPrinted>
  <dcterms:modified xsi:type="dcterms:W3CDTF">2022-10-31T00:53:40Z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71FAD09EFA204E5E82823B43B074BB98</vt:lpwstr>
  </property>
</Properties>
</file>