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snapToGrid w:val="0"/>
        <w:spacing w:line="570" w:lineRule="exact"/>
        <w:ind w:left="0" w:leftChars="0"/>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ind w:left="0" w:leftChars="0"/>
        <w:jc w:val="center"/>
        <w:textAlignment w:val="auto"/>
        <w:outlineLvl w:val="9"/>
        <w:rPr>
          <w:rFonts w:hint="eastAsia" w:asciiTheme="majorEastAsia" w:hAnsiTheme="majorEastAsia" w:eastAsiaTheme="majorEastAsia" w:cstheme="majorEastAsia"/>
          <w:color w:val="353535"/>
          <w:sz w:val="44"/>
          <w:szCs w:val="44"/>
        </w:rPr>
      </w:pPr>
    </w:p>
    <w:p>
      <w:pPr>
        <w:jc w:val="center"/>
        <w:rPr>
          <w:rFonts w:hint="eastAsia" w:ascii="宋体" w:hAnsi="宋体"/>
          <w:b w:val="0"/>
          <w:bCs/>
          <w:sz w:val="44"/>
          <w:szCs w:val="44"/>
        </w:rPr>
      </w:pPr>
      <w:r>
        <w:rPr>
          <w:rFonts w:hint="eastAsia" w:ascii="宋体" w:hAnsi="宋体"/>
          <w:b w:val="0"/>
          <w:bCs/>
          <w:sz w:val="44"/>
          <w:szCs w:val="44"/>
        </w:rPr>
        <w:t>陕西省人力资源和社会保障厅</w:t>
      </w:r>
    </w:p>
    <w:p>
      <w:pPr>
        <w:jc w:val="center"/>
        <w:rPr>
          <w:rFonts w:hint="eastAsia" w:ascii="宋体" w:hAnsi="宋体"/>
          <w:b w:val="0"/>
          <w:bCs/>
          <w:sz w:val="44"/>
          <w:szCs w:val="44"/>
        </w:rPr>
      </w:pPr>
      <w:r>
        <w:rPr>
          <w:rFonts w:hint="eastAsia" w:ascii="宋体" w:hAnsi="宋体"/>
          <w:b w:val="0"/>
          <w:bCs/>
          <w:sz w:val="44"/>
          <w:szCs w:val="44"/>
        </w:rPr>
        <w:t>陕 西 省 交 通 运 输 厅</w:t>
      </w:r>
      <w:bookmarkStart w:id="0" w:name="_GoBack"/>
      <w:bookmarkEnd w:id="0"/>
    </w:p>
    <w:p>
      <w:pPr>
        <w:jc w:val="center"/>
        <w:rPr>
          <w:rFonts w:hint="eastAsia" w:ascii="宋体" w:hAnsi="宋体"/>
          <w:b w:val="0"/>
          <w:bCs/>
          <w:sz w:val="44"/>
          <w:szCs w:val="44"/>
        </w:rPr>
      </w:pPr>
      <w:r>
        <w:rPr>
          <w:rFonts w:hint="eastAsia" w:ascii="宋体" w:hAnsi="宋体"/>
          <w:b w:val="0"/>
          <w:bCs/>
          <w:sz w:val="44"/>
          <w:szCs w:val="44"/>
        </w:rPr>
        <w:t>关于全省出租车司机参加社会保险</w:t>
      </w:r>
    </w:p>
    <w:p>
      <w:pPr>
        <w:jc w:val="center"/>
        <w:rPr>
          <w:rFonts w:hint="eastAsia" w:ascii="宋体" w:hAnsi="宋体"/>
          <w:b w:val="0"/>
          <w:bCs/>
          <w:sz w:val="44"/>
          <w:szCs w:val="44"/>
        </w:rPr>
      </w:pPr>
      <w:r>
        <w:rPr>
          <w:rFonts w:hint="eastAsia" w:ascii="宋体" w:hAnsi="宋体"/>
          <w:b w:val="0"/>
          <w:bCs/>
          <w:sz w:val="44"/>
          <w:szCs w:val="44"/>
        </w:rPr>
        <w:t>有关问题的通知</w:t>
      </w:r>
    </w:p>
    <w:p>
      <w:pPr>
        <w:jc w:val="center"/>
        <w:rPr>
          <w:rFonts w:ascii="仿宋" w:hAnsi="仿宋" w:eastAsia="仿宋"/>
          <w:sz w:val="32"/>
          <w:szCs w:val="32"/>
        </w:rPr>
      </w:pPr>
      <w:r>
        <w:rPr>
          <w:rFonts w:hint="eastAsia" w:ascii="楷体_GB2312" w:hAnsi="楷体_GB2312" w:eastAsia="楷体_GB2312" w:cs="楷体_GB2312"/>
          <w:color w:val="333333"/>
          <w:sz w:val="32"/>
          <w:szCs w:val="32"/>
          <w:shd w:val="clear" w:color="auto" w:fill="FFFFFF"/>
        </w:rPr>
        <w:t>陕人社发〔2012〕</w:t>
      </w:r>
      <w:r>
        <w:rPr>
          <w:rFonts w:hint="eastAsia" w:ascii="楷体_GB2312" w:hAnsi="楷体_GB2312" w:eastAsia="楷体_GB2312" w:cs="楷体_GB2312"/>
          <w:color w:val="333333"/>
          <w:sz w:val="32"/>
          <w:szCs w:val="32"/>
          <w:shd w:val="clear" w:color="auto" w:fill="FFFFFF"/>
          <w:lang w:val="en-US" w:eastAsia="zh-CN"/>
        </w:rPr>
        <w:t>98</w:t>
      </w:r>
      <w:r>
        <w:rPr>
          <w:rFonts w:hint="eastAsia" w:ascii="楷体_GB2312" w:hAnsi="楷体_GB2312" w:eastAsia="楷体_GB2312" w:cs="楷体_GB2312"/>
          <w:color w:val="333333"/>
          <w:sz w:val="32"/>
          <w:szCs w:val="32"/>
          <w:shd w:val="clear" w:color="auto" w:fill="FFFFFF"/>
        </w:rPr>
        <w:t>号</w:t>
      </w:r>
    </w:p>
    <w:p>
      <w:pPr>
        <w:pStyle w:val="18"/>
        <w:keepNext w:val="0"/>
        <w:keepLines w:val="0"/>
        <w:pageBreakBefore w:val="0"/>
        <w:widowControl w:val="0"/>
        <w:kinsoku/>
        <w:wordWrap/>
        <w:overflowPunct/>
        <w:topLinePunct w:val="0"/>
        <w:autoSpaceDE/>
        <w:autoSpaceDN/>
        <w:bidi w:val="0"/>
        <w:adjustRightInd w:val="0"/>
        <w:spacing w:beforeAutospacing="0" w:afterAutospacing="0" w:line="570" w:lineRule="exact"/>
        <w:ind w:left="0" w:leftChars="0" w:right="0" w:firstLine="640" w:firstLineChars="200"/>
        <w:jc w:val="both"/>
        <w:textAlignment w:val="auto"/>
        <w:outlineLvl w:val="9"/>
        <w:rPr>
          <w:rFonts w:hint="eastAsia" w:ascii="仿宋_GB2312" w:hAnsi="仿宋_GB2312" w:eastAsia="仿宋_GB2312" w:cs="仿宋_GB2312"/>
          <w:color w:val="000000"/>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各市人力资源和社会保障局、交通运输局，杨凌示范区人事劳动局、交通运输局：</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为贯彻落实《社会保险法》，做好出租车司机参加社会保险工作，保障其合法权益，经省政府同意，现就出租车司机参加社会保险有关问题通知如下：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一、实行公司化经营的企业要按规定为出租车司机办理参加城镇企业职工基本养老保险、城镇职工基本医疗保险、失业保险、工伤保险和生育保险手续，单位和个人按规定缴纳社会保险费。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实行承包经营和个体工商户经营的出租车司机，按照城镇灵活就业人员参保办法参加就业所在地城镇企业职工基本养老保险和城镇职工基本医疗保险，参照陕劳社发〔2008〕69号文件参加工伤保险。按以下规定办理参保缴费手续：</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参保。参加城镇企业职工基本养老和城镇职工基本医疗保险的，出租车司机持本人身份证、户口簿（或暂住证）、从业资格证正本原件及复印件，向人力资源和社会保障部门所属公共职业介绍服务中心或人才交流中心提出参保缴费申请。参加工伤保险按照我省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（二）委托缴费。出租车司机与公共职业介绍服务中心或人才交流中心建立委托关系后，由公共职业介绍服务中心或人才交流中心为其代理基本养老保险、基本医疗保险缴费。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三、实行承包经营和个体工商户经营的出租车司机，参加城镇企业职工基本养老保险缴费困难的，可在户籍所在地参加城乡居民社会养老保险；参加城镇职工基本医疗保险缴费困难的，可自愿选择参加城镇居民</w:t>
      </w:r>
      <w:r>
        <w:rPr>
          <w:rFonts w:hint="eastAsia" w:ascii="仿宋_GB2312" w:hAnsi="仿宋_GB2312" w:eastAsia="仿宋_GB2312" w:cs="仿宋_GB2312"/>
          <w:sz w:val="32"/>
          <w:szCs w:val="32"/>
          <w:lang w:eastAsia="zh-CN"/>
        </w:rPr>
        <w:t>基本</w:t>
      </w:r>
      <w:r>
        <w:rPr>
          <w:rFonts w:hint="eastAsia" w:ascii="仿宋_GB2312" w:hAnsi="仿宋_GB2312" w:eastAsia="仿宋_GB2312" w:cs="仿宋_GB2312"/>
          <w:sz w:val="32"/>
          <w:szCs w:val="32"/>
        </w:rPr>
        <w:t>医疗保险或新型农村合作医疗。各项养老保险、医疗保险不能重复参保，也不能重复享受待遇。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四、出租车司机养老保险、医疗保险关系转移接续，按有关政策规定办理。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各级人力资源社会保障部门要加强政策指导，加大推进社会保险全覆盖工作力度，提高经办服务水平，积极做好出租车司机参加社会保险工作；交通运输主管部门要发挥行业主管职能，加强监督检查力度，引导出租车行业实行公司化经营，督促用人单位与出租车司机签订劳动合同，认真落实用人单位、出租车司机参加各项社会保险，维护其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六、本通知自印发之日起执行。</w:t>
      </w:r>
    </w:p>
    <w:p>
      <w:pPr>
        <w:rPr>
          <w:rFonts w:hint="eastAsia" w:ascii="仿宋_GB2312" w:hAnsi="仿宋_GB2312" w:eastAsia="仿宋_GB2312" w:cs="仿宋_GB2312"/>
          <w:sz w:val="32"/>
          <w:szCs w:val="32"/>
        </w:rPr>
      </w:pPr>
    </w:p>
    <w:p>
      <w:pPr>
        <w:ind w:firstLine="3520" w:firstLineChars="1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陕西省人力资源和社会保障厅</w:t>
      </w:r>
    </w:p>
    <w:p>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陕西省交通运输厅</w:t>
      </w:r>
    </w:p>
    <w:p>
      <w:pPr>
        <w:ind w:firstLine="960" w:firstLineChars="3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2012年1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val="0"/>
        <w:overflowPunct/>
        <w:topLinePunct w:val="0"/>
        <w:autoSpaceDE/>
        <w:autoSpaceDN/>
        <w:bidi w:val="0"/>
        <w:adjustRightInd w:val="0"/>
        <w:snapToGrid/>
        <w:spacing w:line="570" w:lineRule="exact"/>
        <w:ind w:left="0" w:leftChars="0"/>
        <w:jc w:val="both"/>
        <w:textAlignment w:val="auto"/>
        <w:outlineLvl w:val="9"/>
        <w:rPr>
          <w:rFonts w:hint="eastAsia" w:ascii="仿宋_GB2312" w:eastAsia="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auto"/>
    <w:pitch w:val="default"/>
    <w:sig w:usb0="E10002FF" w:usb1="4000FCFF" w:usb2="00000009" w:usb3="00000000" w:csb0="6000019F" w:csb1="DFD70000"/>
  </w:font>
  <w:font w:name="方正小标宋简体">
    <w:panose1 w:val="02010601030101010101"/>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7"/>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7"/>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7"/>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B679C3"/>
    <w:rsid w:val="0533022F"/>
    <w:rsid w:val="080F63D8"/>
    <w:rsid w:val="08D707F2"/>
    <w:rsid w:val="09341458"/>
    <w:rsid w:val="0B0912D7"/>
    <w:rsid w:val="0D1B7A00"/>
    <w:rsid w:val="0E103A47"/>
    <w:rsid w:val="0E611E40"/>
    <w:rsid w:val="1378256C"/>
    <w:rsid w:val="14480A4A"/>
    <w:rsid w:val="152D2DCA"/>
    <w:rsid w:val="1DEC284C"/>
    <w:rsid w:val="1E6523AC"/>
    <w:rsid w:val="22440422"/>
    <w:rsid w:val="230B4243"/>
    <w:rsid w:val="24006D2A"/>
    <w:rsid w:val="24677254"/>
    <w:rsid w:val="24AE252D"/>
    <w:rsid w:val="25163033"/>
    <w:rsid w:val="28F63C3E"/>
    <w:rsid w:val="28FE3CC9"/>
    <w:rsid w:val="2BF324DE"/>
    <w:rsid w:val="316D0A90"/>
    <w:rsid w:val="31A15F24"/>
    <w:rsid w:val="320F746A"/>
    <w:rsid w:val="3849151E"/>
    <w:rsid w:val="395347B5"/>
    <w:rsid w:val="395C743F"/>
    <w:rsid w:val="39A232A0"/>
    <w:rsid w:val="39E745AA"/>
    <w:rsid w:val="3A0C73E8"/>
    <w:rsid w:val="3AB03992"/>
    <w:rsid w:val="3B1750F7"/>
    <w:rsid w:val="3B5A6BBB"/>
    <w:rsid w:val="3B5D1F95"/>
    <w:rsid w:val="3EDA13A6"/>
    <w:rsid w:val="3FAF56E4"/>
    <w:rsid w:val="405C2E6C"/>
    <w:rsid w:val="42F058B7"/>
    <w:rsid w:val="436109F6"/>
    <w:rsid w:val="44106236"/>
    <w:rsid w:val="441A38D4"/>
    <w:rsid w:val="44914BEE"/>
    <w:rsid w:val="469537C1"/>
    <w:rsid w:val="47957AB0"/>
    <w:rsid w:val="47BB4079"/>
    <w:rsid w:val="48104586"/>
    <w:rsid w:val="4A3B16BE"/>
    <w:rsid w:val="4BC77339"/>
    <w:rsid w:val="4C020C53"/>
    <w:rsid w:val="4C9236C5"/>
    <w:rsid w:val="4D0501FC"/>
    <w:rsid w:val="505C172E"/>
    <w:rsid w:val="516664B9"/>
    <w:rsid w:val="51D661BA"/>
    <w:rsid w:val="5287603E"/>
    <w:rsid w:val="52F46F0B"/>
    <w:rsid w:val="537539DA"/>
    <w:rsid w:val="53D8014D"/>
    <w:rsid w:val="53E62521"/>
    <w:rsid w:val="55E064E0"/>
    <w:rsid w:val="572C6D10"/>
    <w:rsid w:val="57C1580F"/>
    <w:rsid w:val="582074CF"/>
    <w:rsid w:val="591A039A"/>
    <w:rsid w:val="5C4062DB"/>
    <w:rsid w:val="5D930045"/>
    <w:rsid w:val="5DC34279"/>
    <w:rsid w:val="5DD34942"/>
    <w:rsid w:val="608816D1"/>
    <w:rsid w:val="60EF4E7F"/>
    <w:rsid w:val="61FD023F"/>
    <w:rsid w:val="6375284A"/>
    <w:rsid w:val="66420EBE"/>
    <w:rsid w:val="665233C1"/>
    <w:rsid w:val="669E4EA2"/>
    <w:rsid w:val="672F5464"/>
    <w:rsid w:val="688F5C6E"/>
    <w:rsid w:val="6A1150A2"/>
    <w:rsid w:val="6A421D37"/>
    <w:rsid w:val="6A7C112B"/>
    <w:rsid w:val="6AD9688B"/>
    <w:rsid w:val="6BE46574"/>
    <w:rsid w:val="6C4732F0"/>
    <w:rsid w:val="6CE25454"/>
    <w:rsid w:val="6CEB705B"/>
    <w:rsid w:val="6D0E3F22"/>
    <w:rsid w:val="6F822F6B"/>
    <w:rsid w:val="71256142"/>
    <w:rsid w:val="782B419C"/>
    <w:rsid w:val="7A1F2E86"/>
    <w:rsid w:val="7B9534AE"/>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1">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annotation subject"/>
    <w:basedOn w:val="8"/>
    <w:next w:val="8"/>
    <w:link w:val="36"/>
    <w:qFormat/>
    <w:uiPriority w:val="0"/>
    <w:rPr>
      <w:b/>
      <w:bCs/>
    </w:rPr>
  </w:style>
  <w:style w:type="paragraph" w:styleId="8">
    <w:name w:val="annotation text"/>
    <w:basedOn w:val="1"/>
    <w:link w:val="35"/>
    <w:qFormat/>
    <w:uiPriority w:val="0"/>
    <w:pPr>
      <w:jc w:val="left"/>
    </w:pPr>
  </w:style>
  <w:style w:type="paragraph" w:styleId="9">
    <w:name w:val="Normal Indent"/>
    <w:basedOn w:val="1"/>
    <w:unhideWhenUsed/>
    <w:qFormat/>
    <w:uiPriority w:val="99"/>
    <w:pPr>
      <w:ind w:firstLine="420" w:firstLineChars="200"/>
    </w:pPr>
  </w:style>
  <w:style w:type="paragraph" w:styleId="10">
    <w:name w:val="index 5"/>
    <w:basedOn w:val="1"/>
    <w:next w:val="1"/>
    <w:qFormat/>
    <w:uiPriority w:val="0"/>
    <w:pPr>
      <w:ind w:left="1680"/>
    </w:pPr>
  </w:style>
  <w:style w:type="paragraph" w:styleId="11">
    <w:name w:val="Salutation"/>
    <w:basedOn w:val="1"/>
    <w:next w:val="1"/>
    <w:semiHidden/>
    <w:unhideWhenUsed/>
    <w:qFormat/>
    <w:uiPriority w:val="99"/>
  </w:style>
  <w:style w:type="paragraph" w:styleId="12">
    <w:name w:val="Body Text 3"/>
    <w:basedOn w:val="1"/>
    <w:qFormat/>
    <w:uiPriority w:val="0"/>
    <w:rPr>
      <w:sz w:val="16"/>
    </w:rPr>
  </w:style>
  <w:style w:type="paragraph" w:styleId="13">
    <w:name w:val="Plain Text"/>
    <w:basedOn w:val="1"/>
    <w:qFormat/>
    <w:uiPriority w:val="0"/>
    <w:rPr>
      <w:rFonts w:ascii="宋体" w:hAnsi="Courier New" w:eastAsia="宋体" w:cs="Courier New"/>
      <w:sz w:val="21"/>
      <w:szCs w:val="21"/>
    </w:rPr>
  </w:style>
  <w:style w:type="paragraph" w:styleId="14">
    <w:name w:val="Date"/>
    <w:basedOn w:val="1"/>
    <w:next w:val="1"/>
    <w:link w:val="33"/>
    <w:qFormat/>
    <w:uiPriority w:val="0"/>
    <w:pPr>
      <w:ind w:left="100" w:leftChars="2500"/>
    </w:pPr>
  </w:style>
  <w:style w:type="paragraph" w:styleId="15">
    <w:name w:val="Balloon Text"/>
    <w:basedOn w:val="1"/>
    <w:link w:val="32"/>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footnote text"/>
    <w:basedOn w:val="1"/>
    <w:next w:val="17"/>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22">
    <w:name w:val="Strong"/>
    <w:basedOn w:val="21"/>
    <w:qFormat/>
    <w:uiPriority w:val="22"/>
    <w:rPr>
      <w:b/>
      <w:bCs/>
    </w:rPr>
  </w:style>
  <w:style w:type="character" w:styleId="23">
    <w:name w:val="FollowedHyperlink"/>
    <w:basedOn w:val="21"/>
    <w:qFormat/>
    <w:uiPriority w:val="0"/>
    <w:rPr>
      <w:rFonts w:hint="eastAsia" w:ascii="微软雅黑" w:hAnsi="微软雅黑" w:eastAsia="微软雅黑" w:cs="微软雅黑"/>
      <w:color w:val="2A2A2A"/>
      <w:sz w:val="21"/>
      <w:szCs w:val="21"/>
      <w:u w:val="none"/>
    </w:rPr>
  </w:style>
  <w:style w:type="character" w:styleId="24">
    <w:name w:val="Emphasis"/>
    <w:basedOn w:val="21"/>
    <w:qFormat/>
    <w:uiPriority w:val="0"/>
    <w:rPr>
      <w:u w:val="none"/>
    </w:rPr>
  </w:style>
  <w:style w:type="character" w:styleId="25">
    <w:name w:val="HTML Definition"/>
    <w:basedOn w:val="21"/>
    <w:qFormat/>
    <w:uiPriority w:val="0"/>
    <w:rPr>
      <w:i/>
    </w:rPr>
  </w:style>
  <w:style w:type="character" w:styleId="26">
    <w:name w:val="Hyperlink"/>
    <w:basedOn w:val="21"/>
    <w:qFormat/>
    <w:uiPriority w:val="0"/>
    <w:rPr>
      <w:rFonts w:ascii="微软雅黑" w:hAnsi="微软雅黑" w:eastAsia="微软雅黑" w:cs="微软雅黑"/>
      <w:color w:val="2A2A2A"/>
      <w:sz w:val="21"/>
      <w:szCs w:val="21"/>
      <w:u w:val="none"/>
    </w:rPr>
  </w:style>
  <w:style w:type="character" w:styleId="27">
    <w:name w:val="HTML Code"/>
    <w:basedOn w:val="21"/>
    <w:qFormat/>
    <w:uiPriority w:val="0"/>
    <w:rPr>
      <w:rFonts w:hint="default" w:ascii="Consolas" w:hAnsi="Consolas" w:eastAsia="Consolas" w:cs="Consolas"/>
      <w:color w:val="C7254E"/>
      <w:sz w:val="21"/>
      <w:szCs w:val="21"/>
      <w:shd w:val="clear" w:fill="F9F2F4"/>
    </w:rPr>
  </w:style>
  <w:style w:type="character" w:styleId="28">
    <w:name w:val="annotation reference"/>
    <w:basedOn w:val="21"/>
    <w:qFormat/>
    <w:uiPriority w:val="0"/>
    <w:rPr>
      <w:sz w:val="21"/>
      <w:szCs w:val="21"/>
    </w:rPr>
  </w:style>
  <w:style w:type="character" w:styleId="29">
    <w:name w:val="HTML Keyboard"/>
    <w:basedOn w:val="21"/>
    <w:semiHidden/>
    <w:unhideWhenUsed/>
    <w:qFormat/>
    <w:uiPriority w:val="0"/>
    <w:rPr>
      <w:rFonts w:hint="default" w:ascii="Consolas" w:hAnsi="Consolas" w:eastAsia="Consolas" w:cs="Consolas"/>
      <w:color w:val="FFFFFF"/>
      <w:sz w:val="21"/>
      <w:szCs w:val="21"/>
      <w:shd w:val="clear" w:fill="333333"/>
    </w:rPr>
  </w:style>
  <w:style w:type="character" w:styleId="30">
    <w:name w:val="HTML Sample"/>
    <w:basedOn w:val="21"/>
    <w:qFormat/>
    <w:uiPriority w:val="0"/>
    <w:rPr>
      <w:rFonts w:ascii="Consolas" w:hAnsi="Consolas" w:eastAsia="Consolas" w:cs="Consolas"/>
      <w:sz w:val="21"/>
      <w:szCs w:val="21"/>
    </w:rPr>
  </w:style>
  <w:style w:type="character" w:customStyle="1" w:styleId="32">
    <w:name w:val="批注框文本 字符"/>
    <w:basedOn w:val="21"/>
    <w:link w:val="15"/>
    <w:qFormat/>
    <w:uiPriority w:val="0"/>
    <w:rPr>
      <w:rFonts w:asciiTheme="minorHAnsi" w:hAnsiTheme="minorHAnsi" w:eastAsiaTheme="minorEastAsia" w:cstheme="minorBidi"/>
      <w:kern w:val="2"/>
      <w:sz w:val="18"/>
      <w:szCs w:val="18"/>
    </w:rPr>
  </w:style>
  <w:style w:type="character" w:customStyle="1" w:styleId="33">
    <w:name w:val="日期 字符"/>
    <w:basedOn w:val="21"/>
    <w:link w:val="14"/>
    <w:qFormat/>
    <w:uiPriority w:val="0"/>
    <w:rPr>
      <w:rFonts w:asciiTheme="minorHAnsi" w:hAnsiTheme="minorHAnsi" w:eastAsiaTheme="minorEastAsia" w:cstheme="minorBidi"/>
      <w:kern w:val="2"/>
      <w:sz w:val="21"/>
      <w:szCs w:val="24"/>
    </w:rPr>
  </w:style>
  <w:style w:type="paragraph" w:styleId="34">
    <w:name w:val="List Paragraph"/>
    <w:basedOn w:val="1"/>
    <w:qFormat/>
    <w:uiPriority w:val="99"/>
    <w:pPr>
      <w:ind w:firstLine="420" w:firstLineChars="200"/>
    </w:pPr>
  </w:style>
  <w:style w:type="character" w:customStyle="1" w:styleId="35">
    <w:name w:val="批注文字 字符"/>
    <w:basedOn w:val="21"/>
    <w:link w:val="8"/>
    <w:qFormat/>
    <w:uiPriority w:val="0"/>
    <w:rPr>
      <w:rFonts w:asciiTheme="minorHAnsi" w:hAnsiTheme="minorHAnsi" w:eastAsiaTheme="minorEastAsia" w:cstheme="minorBidi"/>
      <w:kern w:val="2"/>
      <w:sz w:val="21"/>
      <w:szCs w:val="24"/>
    </w:rPr>
  </w:style>
  <w:style w:type="character" w:customStyle="1" w:styleId="36">
    <w:name w:val="批注主题 字符"/>
    <w:basedOn w:val="35"/>
    <w:link w:val="7"/>
    <w:qFormat/>
    <w:uiPriority w:val="0"/>
    <w:rPr>
      <w:rFonts w:asciiTheme="minorHAnsi" w:hAnsiTheme="minorHAnsi" w:eastAsiaTheme="minorEastAsia" w:cstheme="minorBidi"/>
      <w:b/>
      <w:bCs/>
      <w:kern w:val="2"/>
      <w:sz w:val="21"/>
      <w:szCs w:val="24"/>
    </w:rPr>
  </w:style>
  <w:style w:type="character" w:customStyle="1" w:styleId="37">
    <w:name w:val="NormalCharacter"/>
    <w:qFormat/>
    <w:uiPriority w:val="0"/>
  </w:style>
  <w:style w:type="character" w:customStyle="1" w:styleId="38">
    <w:name w:val="nth-child(n+2)"/>
    <w:basedOn w:val="21"/>
    <w:qFormat/>
    <w:uiPriority w:val="0"/>
  </w:style>
  <w:style w:type="paragraph" w:customStyle="1" w:styleId="39">
    <w:name w:val="text-cen"/>
    <w:basedOn w:val="1"/>
    <w:qFormat/>
    <w:uiPriority w:val="0"/>
    <w:pPr>
      <w:spacing w:line="525" w:lineRule="atLeast"/>
      <w:jc w:val="center"/>
    </w:pPr>
    <w:rPr>
      <w:kern w:val="0"/>
      <w:sz w:val="33"/>
      <w:szCs w:val="33"/>
      <w:lang w:val="en-US" w:eastAsia="zh-CN" w:bidi="ar"/>
    </w:rPr>
  </w:style>
  <w:style w:type="paragraph" w:customStyle="1" w:styleId="40">
    <w:name w:val="主题标"/>
    <w:basedOn w:val="1"/>
    <w:next w:val="11"/>
    <w:qFormat/>
    <w:uiPriority w:val="0"/>
    <w:pPr>
      <w:spacing w:line="580" w:lineRule="exact"/>
      <w:jc w:val="center"/>
    </w:pPr>
    <w:rPr>
      <w:rFonts w:eastAsia="方正小标宋简体"/>
      <w:sz w:val="44"/>
      <w:szCs w:val="20"/>
    </w:rPr>
  </w:style>
  <w:style w:type="paragraph" w:customStyle="1" w:styleId="41">
    <w:name w:val="text-top"/>
    <w:basedOn w:val="1"/>
    <w:qFormat/>
    <w:uiPriority w:val="0"/>
    <w:pPr>
      <w:spacing w:line="525" w:lineRule="atLeast"/>
      <w:jc w:val="center"/>
    </w:pPr>
    <w:rPr>
      <w:kern w:val="0"/>
      <w:sz w:val="30"/>
      <w:szCs w:val="30"/>
      <w:lang w:val="en-US" w:eastAsia="zh-CN" w:bidi="ar"/>
    </w:rPr>
  </w:style>
  <w:style w:type="paragraph" w:customStyle="1" w:styleId="42">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873</Words>
  <Characters>898</Characters>
  <Lines>17</Lines>
  <Paragraphs>5</Paragraphs>
  <TotalTime>0</TotalTime>
  <ScaleCrop>false</ScaleCrop>
  <LinksUpToDate>false</LinksUpToDate>
  <CharactersWithSpaces>942</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2022-09-26T09:45:22Z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