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cs="宋体"/>
          <w:sz w:val="44"/>
          <w:szCs w:val="44"/>
        </w:rPr>
      </w:pPr>
    </w:p>
    <w:p>
      <w:pPr>
        <w:jc w:val="center"/>
        <w:rPr>
          <w:rFonts w:ascii="宋体" w:hAnsi="宋体" w:cs="宋体"/>
          <w:sz w:val="44"/>
          <w:szCs w:val="44"/>
        </w:rPr>
      </w:pPr>
    </w:p>
    <w:p>
      <w:pPr>
        <w:jc w:val="center"/>
        <w:rPr>
          <w:rFonts w:hint="eastAsia"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关于印发《陕西省粮食应急保障企业</w:t>
      </w:r>
    </w:p>
    <w:p>
      <w:pPr>
        <w:jc w:val="center"/>
        <w:rPr>
          <w:rFonts w:hint="eastAsia"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管理细则》的通知</w:t>
      </w:r>
    </w:p>
    <w:p>
      <w:pPr>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w:t>
      </w:r>
      <w:r>
        <w:rPr>
          <w:rFonts w:hint="eastAsia" w:ascii="楷体_GB2312" w:hAnsi="楷体_GB2312" w:eastAsia="楷体_GB2312" w:cs="楷体_GB2312"/>
          <w:color w:val="333333"/>
          <w:sz w:val="32"/>
          <w:szCs w:val="32"/>
          <w:shd w:val="clear" w:color="auto" w:fill="FFFFFF"/>
          <w:lang w:val="en-US" w:eastAsia="zh-CN"/>
        </w:rPr>
        <w:t>粮粮</w:t>
      </w:r>
      <w:r>
        <w:rPr>
          <w:rFonts w:hint="eastAsia" w:ascii="楷体_GB2312" w:hAnsi="楷体_GB2312" w:eastAsia="楷体_GB2312" w:cs="楷体_GB2312"/>
          <w:color w:val="333333"/>
          <w:sz w:val="32"/>
          <w:szCs w:val="32"/>
          <w:shd w:val="clear" w:color="auto" w:fill="FFFFFF"/>
        </w:rPr>
        <w:t>发〔202</w:t>
      </w:r>
      <w:r>
        <w:rPr>
          <w:rFonts w:hint="eastAsia" w:ascii="楷体_GB2312" w:hAnsi="楷体_GB2312" w:eastAsia="楷体_GB2312" w:cs="楷体_GB2312"/>
          <w:color w:val="333333"/>
          <w:sz w:val="32"/>
          <w:szCs w:val="32"/>
          <w:shd w:val="clear" w:color="auto" w:fill="FFFFFF"/>
          <w:lang w:val="en-US" w:eastAsia="zh-CN"/>
        </w:rPr>
        <w:tab/>
        <w:t>2</w:t>
      </w: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val="en-US" w:eastAsia="zh-CN"/>
        </w:rPr>
        <w:t>76</w:t>
      </w:r>
      <w:r>
        <w:rPr>
          <w:rFonts w:hint="eastAsia" w:ascii="楷体_GB2312" w:hAnsi="楷体_GB2312" w:eastAsia="楷体_GB2312" w:cs="楷体_GB2312"/>
          <w:color w:val="333333"/>
          <w:sz w:val="32"/>
          <w:szCs w:val="32"/>
          <w:shd w:val="clear" w:color="auto" w:fill="FFFFFF"/>
        </w:rPr>
        <w:t>号</w:t>
      </w:r>
    </w:p>
    <w:p>
      <w:pPr>
        <w:spacing w:line="570" w:lineRule="exact"/>
        <w:rPr>
          <w:rFonts w:ascii="仿宋_GB2312" w:eastAsia="仿宋_GB2312"/>
          <w:color w:val="333333"/>
          <w:sz w:val="32"/>
          <w:szCs w:val="32"/>
          <w:shd w:val="clear" w:color="auto" w:fill="FFFFFF"/>
        </w:rPr>
      </w:pP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各设区市粮食和物资储备局，宝鸡、咸阳、榆林市发展和改革委员会，韩城市、杨陵区粮食和物资储备局，陕西粮农集团、省储备粮管理公司：</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为加强粮食应急保障体系建设，进一步规范粮食应急保障企业管理，确保在应急状态下有效发挥粮食应急保障作用，省粮食和物资储备局制定了《陕西省粮食应急保障企业管理细则》，已经2022年6月13日局党组会议审议通过。现予印发，请认真遵照执行。</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陕西省粮食和物资储备局</w:t>
      </w:r>
    </w:p>
    <w:p>
      <w:pPr>
        <w:widowControl w:val="0"/>
        <w:tabs>
          <w:tab w:val="left" w:pos="7513"/>
        </w:tabs>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2022年6月30日</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（此件公开发布）</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p>
    <w:p>
      <w:pPr>
        <w:widowControl w:val="0"/>
        <w:adjustRightInd/>
        <w:snapToGrid/>
        <w:spacing w:line="570" w:lineRule="exact"/>
        <w:ind w:left="0" w:leftChars="0" w:right="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widowControl w:val="0"/>
        <w:adjustRightInd/>
        <w:snapToGrid/>
        <w:spacing w:line="570" w:lineRule="exact"/>
        <w:ind w:left="0" w:leftChars="0" w:right="0"/>
        <w:jc w:val="center"/>
        <w:textAlignment w:val="auto"/>
        <w:outlineLvl w:val="9"/>
        <w:rPr>
          <w:rFonts w:hint="eastAsia" w:ascii="仿宋_GB2312" w:hAnsi="仿宋_GB2312" w:eastAsia="仿宋_GB2312" w:cs="仿宋_GB2312"/>
          <w:sz w:val="32"/>
          <w:szCs w:val="32"/>
        </w:rPr>
      </w:pPr>
    </w:p>
    <w:p>
      <w:pPr>
        <w:widowControl w:val="0"/>
        <w:adjustRightInd/>
        <w:snapToGrid/>
        <w:spacing w:line="570" w:lineRule="exact"/>
        <w:ind w:left="0" w:leftChars="0" w:right="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陕西省粮食应急保障企业管理细则</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p>
    <w:p>
      <w:pPr>
        <w:widowControl w:val="0"/>
        <w:adjustRightInd/>
        <w:snapToGrid/>
        <w:spacing w:line="570" w:lineRule="exact"/>
        <w:ind w:left="0" w:leftChars="0" w:right="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  则</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第一条  为加强陕西省粮食应急保障体系建设，规范粮食应急保障企业管理，增强粮食（含食用植物油，下同）应急保障能力，有效应对粮食突发事件和市场供求异常波动，根据《中华人民共和国突发事件应对法》《中华人民共和国安全生产法》《粮食流通管理条例》《国家粮食应急预案》《陕西省粮食应急预案》《粮食应急保障企业管理办法》等有关法律法规和政策规定，制定本细则。</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第二条  本细则所称粮食应急保障企业，是指经粮食和储备行政管理部门确定，在陕西省境内承担粮食应急保障任务的企业，包括应急储运企业、应急加工企业、应急配送中心、应急供应网点和应急保障中心五种类型。</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第三条  按照“以人为本、生命至上，党委领导、政府负责，科学布局、全面覆盖，平时自营、急时应急”的要求，充分整合现有资源，综合人口、交通等因素，统筹规划应急储运、加工、配送、供应网点布局，建立和完善响应迅速、运转高效、保障有力的粮食应急保障体系。</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第四条  粮食应急保障企业的管理，坚持动员推荐、择优确定，分级负责、逐级备案，动态管理、强化监管的原则，充分发挥各级粮食应急保障企业在应急保供中的示范带动作用。</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p>
    <w:p>
      <w:pPr>
        <w:widowControl w:val="0"/>
        <w:adjustRightInd/>
        <w:snapToGrid/>
        <w:spacing w:line="570" w:lineRule="exact"/>
        <w:ind w:left="0" w:leftChars="0" w:right="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条件和标准</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第五条  粮食应急保障企业应具备以下基本条件：</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（一）企业正式运营1年以上，生产经营正常；</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（二）严格执行国家有关法律法规和政策规定，依法、诚信经营，具有良好信誉，无违法经营行为，无不良信用记录；</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（三）生产经营的粮食产品质量指标和食品安全指标应符合国家标准、行业标准，近一年内未发生质量安全事故，未在抽检抽样中出现不达标的情况；</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（四）生产经营环境符合要求，严格落实污染防护有关规定，相关设施和设备能够确保粮食不受到污染；</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（五）严格落实安全生产有关规定，近一年内未发生安全生产责任事故或存在重大安全生产隐患；</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（六）严格执行《国家粮食流通统计调查制度》，按时报送有关统计数据。</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第六条  粮食应急储运企业应以承担地方政策性粮食收储轮换任务为主；具备符合国家要求的原粮和成品粮储存仓库和设施，仓库使用面积应满足需要，库房硬件条件应符合储存要求；区位条件能够较好满足当地成品粮油储备和运输配送需要，具备一定的运输配送能力。</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第七条  粮食应急加工企业应具备较强的粮食应急加工能力和小包装粮油生产能力；具备一定储存、运输能力；具备生产合格产品所需的工艺设备、检化验仪器和检化验能力；从业人员应具备岗位所需的职业技能。</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第八条  粮食应急配送中心应具备较强的配送能力，有满足配送需要的运输和装卸设施，有较成熟的配送资源和渠道；配送能力符合应急布局需要，在应急状态下具备较强的动员调度能力，能够高效定点配送粮食；具备一定的周转仓容，仓库应符合国家分类商品的仓储条件；有满足配送业务需要的厢式密闭运货车辆及停车场，有必要的叉车和输送机械等装卸设备。</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第九条  粮食应急供应网点应位于物流配送和居民采购均较为便利的位置；经营商品应以粮油产品和居民日用消费品为主，销售的商品均应明码标价，具备与经营商品和规模相匹配的陈列货架或柜台，营业场所内装修简洁，店内通风、明亮，营业面积、仓储能力和库房条件满足应急供应需要；配备满足经营需要的网络及通讯等设施。</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第十条  粮食应急保障中心应具备粮油储存、物流配送、供应、加工等多种功能；具备一定规模的成品粮油储备库存；具备较强的应急调度功能和动员能力，确保在接到应急指令后按时限要求将成品粮油配送至指定的应急供应网点。</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第十一条  省、市、县（区）级粮食应急保障企业应具备的应急储运、加工、配送、供应等能力，详见有关标准（附件1）。企业在自愿且符合相关条件和标准的前提下，可同时申报省、市、县（区）级粮食应急保障企业。</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第十二条  市级及以下粮食和储备行政管理部门可结合本地实际和应对特定突发事件需要，参照第五至十一条规定的条件和标准，制定本地粮食应急保障企业的条件、标准和布局规划。</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p>
    <w:p>
      <w:pPr>
        <w:widowControl w:val="0"/>
        <w:adjustRightInd/>
        <w:snapToGrid/>
        <w:spacing w:line="570" w:lineRule="exact"/>
        <w:ind w:left="0" w:leftChars="0" w:right="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确定和备案程序</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第十三条  粮食应急保障企业的确定和备案工作，应坚持公平公开、科学规范、高效便捷的原则。</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第十四条  粮食应急保障企业确定和备案的主要步骤：</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企业申报。包括自主申报和部门推荐两种方式。每年底，各级粮食和储备行政管理部门按照粮食应急保障工作实际和布局规划，应积极组织动员辖区内综合实力和应急保供能力较强、经营状况良好、符合布局要求、具备社会责任感的涉粮企业，自主申报特定类型的粮食应急保障企业；也可在涉粮企业自愿的前提下，择优推荐。</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（二）初步确定。各级粮食和储备行政管理部门应对申报企业信息严格把关，统筹考虑有关条件和标准、粮食应急保障规划布局等，择优初步确定粮食应急保障企业。</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实地查看。各级粮食和储备行政管理部门可组织对初步确定企业的储运、加工、配送和供应条件等进行实地查看，也可委托下级粮食和储备行政管理部门代为实地查看，应重点核查企业报送信息的真实性。实地查看期间，发现企业有资料弄虚作假或其他不符合要求情形的，不得作为确定对象。实地查看无异议的，经公示后，按程序确定为粮食应急保障企业。</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（四）签订协议。各级粮食和储备行政管理部门应与确定的粮食应急保障企业签订《粮食应急保障协议书》，明确企业的权利、义务和责任，授予牌匾，并在本辖区范围内公开企业相关信息。</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（五）逐级备案。粮食应急保障企业信息应采取书面方式，逐级备案至国家粮食和物资储备局。备案完成后，应及时通过粮食应急保障信息系统录入企业信息，逐级提交至国家粮食和物资储备局。</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第十五条  市、县（区）粮食和储备行政管理部门应按照粮食应急工作实际、布局规划及有关工作要求，积极组织动员辖区内符合条件的企业自主申报或推荐为省级粮食应急保障企业。企业申报材料应当真实齐全，符合相关条件标准。市、县（区）粮食和储备行政管理部门对申报企业相关信息严格把关。</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p>
    <w:p>
      <w:pPr>
        <w:widowControl w:val="0"/>
        <w:adjustRightInd/>
        <w:snapToGrid/>
        <w:spacing w:line="570" w:lineRule="exact"/>
        <w:ind w:left="0" w:leftChars="0" w:right="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日常管理和监督</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第十六条  粮食和储备行政管理部门应加强对粮食应急保障企业的日常监督和管理，协调解决应急准备或应急保供中存在的困难，督促其落实责任、义务，完成应急任务。</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第十七条  粮食和储备行政管理部门应动态维护企业信息，按照有关要求通过粮食应急保障信息系统，及时更新粮食应急保障企业信息或对企业进行调整（新增或退出）。</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粮食和储备行政管理部门对粮食应急保障企业数据的使用，应符合数据管理有关规定。</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第十八条  粮食和储备行政管理部门应加强对粮食应急保障企业的政策扶持，积极协调有关部门，在粮食仓储设施建设、优质粮食工程、粮食加工项目改扩建、粮食风险基金、项目资金以及信贷支持等方面，为符合条件的粮食应急保障企业争取支持。</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粮食和储备行政管理部门每年应至少组织一次调研活动，了解粮食应急保障企业的应急建设情况，听取意见建议，协调解决企业困难。</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第十九条  粮食和储备行政管理部门应定期组织开展应急演练和培训，引导粮食应急保障企业学习借鉴成熟有效的粮油应急保供经验，增强应急保供能力。粮食应急保障企业在非应急状态下应当服从配合。</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第二十条  粮食和储备行政管理部门应积极推进信息化建设，加强粮食应急指挥调度，统筹用好国家有关信息化平台，有效提升粮食应急保障信息化水平。</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第二十一条  粮食和储备行政管理部门应依照企业的申报材料，每三年对粮食应急保障企业的应急保障能力、生产经营能力、承担社会责任、企业生产资料类固定投资建设和应急配套设施设备等情况进行评估。粮食和储备行政管理部门应组织开展对辖区内粮食应急保障企业责任义务落实情况的抽查，原则上每年抽查不少于一次。</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第二十二条  粮食应急保障企业实行退出机制。粮食和储备行政管理部门在定期评估和监督检查中发现企业落实应急保障责任义务不到位、企业资质和应急保障能力不符合有关条件和标准等情形的，应责令其限期整改。经确认不能继续承担应急保障任务的应及时退出。</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粮食应急保障企业出现以下情形之一的，应终止协议、收回牌匾，并按程序及时补充新的粮食应急保障企业：</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（一）在粮食和储备行政管理部门责令限期整改后，整改不到位的；</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（二）通过隐瞒情况、提供虚假材料，或以欺骗、贿赂等不正当手段确定为粮食应急保障企业的；</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（三）发生重大变故或存在重大经营风险，影响企业正常经营的；</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（四）违反粮食生产、流通和储备等相关规定的；</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（五）造成生产安全事故或存在重大生产安全隐患的；</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（六）企业因故被列入不良信用记录的；</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（七）在粮食应急保供中不服从有关部门的统一安排调度，拒不执行应急保供任务，或执行不力，落实任务不到位的； </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（八）对粮食应急保供工作造成危害的其他行为的。</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p>
    <w:p>
      <w:pPr>
        <w:widowControl w:val="0"/>
        <w:adjustRightInd/>
        <w:snapToGrid/>
        <w:spacing w:line="570" w:lineRule="exact"/>
        <w:ind w:left="0" w:leftChars="0" w:right="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责任与义务</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第二十三条  省粮食和物资储备局负责全省粮食应急保障体系总体规划和省级粮食应急保障企业的管理工作，对市县粮食应急工作进行业务指导和监督。市级及以下粮食和储备行政管理部门负责辖区内粮食应急保障体系建设和粮食应急保障企业的管理工作，并结合地方实际完善粮食应急保障各环节功能，建成满足当地应急需求、优化协同高效的粮食应急保障网络，同时做好对下一级粮食应急工作的业务指导和监督。</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第二十四条  进入应急状态或者启动粮食应急预案后，各级粮食和储备行政管理部门负责协调粮源调度以及储运、加工、配送、供应各环节有效衔接。</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第二十五条  粮食应急保障企业遵循平急结合原则。正常情况下，企业按照市场化运作，自主经营、自负盈亏；应急状态下，必须服从粮食和储备行政管理部门的统一安排和调度，积极承担委托的储运、加工、配送、供应等各项应急任务。</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第二十六条  粮食应急保障企业应遵守粮食生产、流通、储备各项规定，保持应急保障企业所需具备的基本条件和标准，主动接受粮食和储备行政管理部门的监督检查，企业出现涉及粮食应急保障的重大经营情况变动应及时向粮食和储备行政管理部门报告。进入粮食应急状态或启动粮食应急预案后，应严格遵守《粮食应急保障协议书》中约定的责任和义务，在有关部门的统一安排调度下，及时行动、履行协议，完成好各项粮食应急保障任务，确保各项措施的有效落实。法律法规另有规定的，从其规定。</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p>
    <w:p>
      <w:pPr>
        <w:widowControl w:val="0"/>
        <w:adjustRightInd/>
        <w:snapToGrid/>
        <w:spacing w:line="570" w:lineRule="exact"/>
        <w:ind w:left="0" w:leftChars="0" w:right="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附  则</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第二十七条  市级及以下粮食和储备行政管理部门可结合实际，制定当地粮食应急保障企业管理细则，并报上级粮食和储备行政管理部门备案。</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第二十八条  省粮食和物资储备局参照国家粮食和物资储备局制作陕西省粮食应急保障企业牌匾样式（附件2），市级及以下粮食和储备行政管理部门负责本级粮食应急保障企业牌匾的制作和发放。</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第二十九条  其他承担粮食应急保障任务的非企业性质的社会主体，参照本细则管理。</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第三十条  本细则自印发之日起施行，有效期5年。</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附件：1.陕西省粮食应急保障企业标准</w:t>
      </w:r>
    </w:p>
    <w:p>
      <w:pPr>
        <w:widowControl w:val="0"/>
        <w:adjustRightInd/>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2.牌匾样式</w:t>
      </w:r>
    </w:p>
    <w:p>
      <w:pPr>
        <w:widowControl w:val="0"/>
        <w:wordWrap w:val="0"/>
        <w:adjustRightInd/>
        <w:snapToGrid/>
        <w:spacing w:line="570" w:lineRule="exact"/>
        <w:ind w:left="0" w:leftChars="0" w:right="0" w:firstLine="640" w:firstLineChars="200"/>
        <w:jc w:val="right"/>
        <w:textAlignment w:val="auto"/>
        <w:outlineLvl w:val="9"/>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br w:type="page"/>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jc w:val="center"/>
        <w:rPr>
          <w:rFonts w:hint="eastAsia" w:ascii="黑体" w:hAnsi="黑体" w:eastAsia="黑体" w:cs="黑体"/>
          <w:sz w:val="44"/>
          <w:szCs w:val="44"/>
        </w:rPr>
      </w:pPr>
      <w:r>
        <w:rPr>
          <w:rFonts w:hint="eastAsia" w:ascii="黑体" w:hAnsi="黑体" w:eastAsia="黑体" w:cs="黑体"/>
          <w:sz w:val="44"/>
          <w:szCs w:val="44"/>
        </w:rPr>
        <w:t>陕西省粮食应急保障企业标准</w:t>
      </w:r>
    </w:p>
    <w:tbl>
      <w:tblPr>
        <w:tblStyle w:val="11"/>
        <w:tblpPr w:leftFromText="180" w:rightFromText="180" w:vertAnchor="text" w:horzAnchor="page" w:tblpX="1889" w:tblpY="707"/>
        <w:tblOverlap w:val="never"/>
        <w:tblW w:w="8453" w:type="dxa"/>
        <w:tblInd w:w="-84"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360"/>
        <w:gridCol w:w="993"/>
        <w:gridCol w:w="992"/>
        <w:gridCol w:w="2396"/>
        <w:gridCol w:w="12"/>
        <w:gridCol w:w="858"/>
        <w:gridCol w:w="850"/>
        <w:gridCol w:w="99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67" w:hRule="atLeast"/>
          <w:tblHeader/>
        </w:trPr>
        <w:tc>
          <w:tcPr>
            <w:tcW w:w="1360"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企业类型</w:t>
            </w:r>
          </w:p>
        </w:tc>
        <w:tc>
          <w:tcPr>
            <w:tcW w:w="993"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企业类型代码</w:t>
            </w:r>
          </w:p>
        </w:tc>
        <w:tc>
          <w:tcPr>
            <w:tcW w:w="3400" w:type="dxa"/>
            <w:gridSpan w:val="3"/>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分类</w:t>
            </w:r>
          </w:p>
        </w:tc>
        <w:tc>
          <w:tcPr>
            <w:tcW w:w="858"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省级</w:t>
            </w:r>
          </w:p>
        </w:tc>
        <w:tc>
          <w:tcPr>
            <w:tcW w:w="850"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市级</w:t>
            </w:r>
          </w:p>
        </w:tc>
        <w:tc>
          <w:tcPr>
            <w:tcW w:w="99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区县级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3" w:hRule="atLeast"/>
        </w:trPr>
        <w:tc>
          <w:tcPr>
            <w:tcW w:w="1360" w:type="dxa"/>
            <w:vMerge w:val="restart"/>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应急储运企业</w:t>
            </w:r>
          </w:p>
        </w:tc>
        <w:tc>
          <w:tcPr>
            <w:tcW w:w="993" w:type="dxa"/>
            <w:vMerge w:val="restart"/>
            <w:tcBorders>
              <w:top w:val="nil"/>
              <w:left w:val="nil"/>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CY</w:t>
            </w:r>
          </w:p>
        </w:tc>
        <w:tc>
          <w:tcPr>
            <w:tcW w:w="3400" w:type="dxa"/>
            <w:gridSpan w:val="3"/>
            <w:tcBorders>
              <w:top w:val="nil"/>
              <w:left w:val="nil"/>
              <w:bottom w:val="single" w:color="auto" w:sz="4" w:space="0"/>
              <w:right w:val="single" w:color="auto" w:sz="4" w:space="0"/>
            </w:tcBorders>
            <w:shd w:val="clear" w:color="auto" w:fill="FFFFFF"/>
            <w:tcMar>
              <w:left w:w="84" w:type="dxa"/>
              <w:right w:w="84" w:type="dxa"/>
            </w:tcMar>
            <w:vAlign w:val="center"/>
          </w:tcPr>
          <w:p>
            <w:pPr>
              <w:overflowPunct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库房仓容</w:t>
            </w:r>
          </w:p>
        </w:tc>
        <w:tc>
          <w:tcPr>
            <w:tcW w:w="858" w:type="dxa"/>
            <w:tcBorders>
              <w:top w:val="nil"/>
              <w:left w:val="nil"/>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2500</w:t>
            </w:r>
          </w:p>
        </w:tc>
        <w:tc>
          <w:tcPr>
            <w:tcW w:w="850" w:type="dxa"/>
            <w:tcBorders>
              <w:top w:val="single" w:color="auto" w:sz="4" w:space="0"/>
              <w:left w:val="nil"/>
              <w:bottom w:val="single" w:color="auto" w:sz="4" w:space="0"/>
              <w:right w:val="single" w:color="auto" w:sz="4" w:space="0"/>
            </w:tcBorders>
            <w:shd w:val="clear" w:color="auto" w:fill="FFFFFF"/>
            <w:vAlign w:val="top"/>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1000</w:t>
            </w:r>
          </w:p>
        </w:tc>
        <w:tc>
          <w:tcPr>
            <w:tcW w:w="99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3" w:hRule="atLeast"/>
        </w:trPr>
        <w:tc>
          <w:tcPr>
            <w:tcW w:w="1360"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bCs/>
                <w:sz w:val="24"/>
                <w:szCs w:val="24"/>
              </w:rPr>
            </w:pPr>
          </w:p>
        </w:tc>
        <w:tc>
          <w:tcPr>
            <w:tcW w:w="993" w:type="dxa"/>
            <w:vMerge w:val="continue"/>
            <w:tcBorders>
              <w:left w:val="nil"/>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p>
        </w:tc>
        <w:tc>
          <w:tcPr>
            <w:tcW w:w="3400" w:type="dxa"/>
            <w:gridSpan w:val="3"/>
            <w:tcBorders>
              <w:top w:val="nil"/>
              <w:left w:val="nil"/>
              <w:bottom w:val="single" w:color="auto" w:sz="4" w:space="0"/>
              <w:right w:val="single" w:color="auto" w:sz="4" w:space="0"/>
            </w:tcBorders>
            <w:shd w:val="clear" w:color="auto" w:fill="FFFFFF"/>
            <w:tcMar>
              <w:left w:w="84" w:type="dxa"/>
              <w:right w:w="84" w:type="dxa"/>
            </w:tcMar>
            <w:vAlign w:val="center"/>
          </w:tcPr>
          <w:p>
            <w:pPr>
              <w:overflowPunct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油罐罐容</w:t>
            </w:r>
          </w:p>
        </w:tc>
        <w:tc>
          <w:tcPr>
            <w:tcW w:w="858" w:type="dxa"/>
            <w:tcBorders>
              <w:top w:val="nil"/>
              <w:left w:val="nil"/>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200</w:t>
            </w:r>
          </w:p>
        </w:tc>
        <w:tc>
          <w:tcPr>
            <w:tcW w:w="850" w:type="dxa"/>
            <w:tcBorders>
              <w:top w:val="single" w:color="auto" w:sz="4" w:space="0"/>
              <w:left w:val="nil"/>
              <w:bottom w:val="single" w:color="auto" w:sz="4" w:space="0"/>
              <w:right w:val="single" w:color="auto" w:sz="4" w:space="0"/>
            </w:tcBorders>
            <w:shd w:val="clear" w:color="auto" w:fill="FFFFFF"/>
            <w:vAlign w:val="top"/>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w:t>
            </w:r>
          </w:p>
        </w:tc>
        <w:tc>
          <w:tcPr>
            <w:tcW w:w="99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3" w:hRule="atLeast"/>
        </w:trPr>
        <w:tc>
          <w:tcPr>
            <w:tcW w:w="1360"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bCs/>
                <w:sz w:val="24"/>
                <w:szCs w:val="24"/>
              </w:rPr>
            </w:pPr>
          </w:p>
        </w:tc>
        <w:tc>
          <w:tcPr>
            <w:tcW w:w="993" w:type="dxa"/>
            <w:vMerge w:val="continue"/>
            <w:tcBorders>
              <w:left w:val="nil"/>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p>
        </w:tc>
        <w:tc>
          <w:tcPr>
            <w:tcW w:w="3400" w:type="dxa"/>
            <w:gridSpan w:val="3"/>
            <w:tcBorders>
              <w:top w:val="nil"/>
              <w:left w:val="nil"/>
              <w:bottom w:val="single" w:color="auto" w:sz="4" w:space="0"/>
              <w:right w:val="single" w:color="auto" w:sz="4" w:space="0"/>
            </w:tcBorders>
            <w:shd w:val="clear" w:color="auto" w:fill="FFFFFF"/>
            <w:tcMar>
              <w:left w:w="84" w:type="dxa"/>
              <w:right w:w="84" w:type="dxa"/>
            </w:tcMar>
            <w:vAlign w:val="center"/>
          </w:tcPr>
          <w:p>
            <w:pPr>
              <w:overflowPunct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日运输能力</w:t>
            </w:r>
          </w:p>
        </w:tc>
        <w:tc>
          <w:tcPr>
            <w:tcW w:w="858" w:type="dxa"/>
            <w:tcBorders>
              <w:top w:val="nil"/>
              <w:left w:val="nil"/>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850" w:type="dxa"/>
            <w:tcBorders>
              <w:top w:val="single" w:color="auto" w:sz="4" w:space="0"/>
              <w:left w:val="nil"/>
              <w:bottom w:val="single" w:color="auto" w:sz="4" w:space="0"/>
              <w:right w:val="single" w:color="auto" w:sz="4" w:space="0"/>
            </w:tcBorders>
            <w:shd w:val="clear" w:color="auto" w:fill="FFFFFF"/>
            <w:vAlign w:val="top"/>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99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3" w:hRule="atLeast"/>
        </w:trPr>
        <w:tc>
          <w:tcPr>
            <w:tcW w:w="1360"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bCs/>
                <w:sz w:val="24"/>
                <w:szCs w:val="24"/>
              </w:rPr>
            </w:pPr>
          </w:p>
        </w:tc>
        <w:tc>
          <w:tcPr>
            <w:tcW w:w="993" w:type="dxa"/>
            <w:vMerge w:val="continue"/>
            <w:tcBorders>
              <w:left w:val="nil"/>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p>
        </w:tc>
        <w:tc>
          <w:tcPr>
            <w:tcW w:w="3400" w:type="dxa"/>
            <w:gridSpan w:val="3"/>
            <w:tcBorders>
              <w:top w:val="nil"/>
              <w:left w:val="nil"/>
              <w:bottom w:val="single" w:color="auto" w:sz="4" w:space="0"/>
              <w:right w:val="single" w:color="auto" w:sz="4" w:space="0"/>
            </w:tcBorders>
            <w:shd w:val="clear" w:color="auto" w:fill="FFFFFF"/>
            <w:tcMar>
              <w:left w:w="84" w:type="dxa"/>
              <w:right w:w="84" w:type="dxa"/>
            </w:tcMar>
            <w:vAlign w:val="center"/>
          </w:tcPr>
          <w:p>
            <w:pPr>
              <w:overflowPunct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自有车辆日运输能力</w:t>
            </w:r>
          </w:p>
        </w:tc>
        <w:tc>
          <w:tcPr>
            <w:tcW w:w="858" w:type="dxa"/>
            <w:tcBorders>
              <w:top w:val="nil"/>
              <w:left w:val="nil"/>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850" w:type="dxa"/>
            <w:tcBorders>
              <w:top w:val="single" w:color="auto" w:sz="4" w:space="0"/>
              <w:left w:val="nil"/>
              <w:bottom w:val="single" w:color="auto" w:sz="4" w:space="0"/>
              <w:right w:val="single" w:color="auto" w:sz="4" w:space="0"/>
            </w:tcBorders>
            <w:shd w:val="clear" w:color="auto" w:fill="FFFFFF"/>
            <w:vAlign w:val="top"/>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99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3" w:hRule="atLeast"/>
        </w:trPr>
        <w:tc>
          <w:tcPr>
            <w:tcW w:w="1360" w:type="dxa"/>
            <w:vMerge w:val="restart"/>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应急加工企业</w:t>
            </w:r>
          </w:p>
        </w:tc>
        <w:tc>
          <w:tcPr>
            <w:tcW w:w="993" w:type="dxa"/>
            <w:vMerge w:val="restart"/>
            <w:tcBorders>
              <w:top w:val="nil"/>
              <w:left w:val="nil"/>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JG</w:t>
            </w:r>
          </w:p>
        </w:tc>
        <w:tc>
          <w:tcPr>
            <w:tcW w:w="3400" w:type="dxa"/>
            <w:gridSpan w:val="3"/>
            <w:tcBorders>
              <w:top w:val="nil"/>
              <w:left w:val="nil"/>
              <w:bottom w:val="single" w:color="auto" w:sz="4" w:space="0"/>
              <w:right w:val="single" w:color="auto" w:sz="4" w:space="0"/>
            </w:tcBorders>
            <w:shd w:val="clear" w:color="auto" w:fill="FFFFFF"/>
            <w:tcMar>
              <w:left w:w="84" w:type="dxa"/>
              <w:right w:w="84" w:type="dxa"/>
            </w:tcMar>
            <w:vAlign w:val="center"/>
          </w:tcPr>
          <w:p>
            <w:pPr>
              <w:overflowPunct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小麦日加工能力</w:t>
            </w:r>
          </w:p>
        </w:tc>
        <w:tc>
          <w:tcPr>
            <w:tcW w:w="858" w:type="dxa"/>
            <w:tcBorders>
              <w:top w:val="nil"/>
              <w:left w:val="nil"/>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w:t>
            </w:r>
          </w:p>
        </w:tc>
        <w:tc>
          <w:tcPr>
            <w:tcW w:w="850" w:type="dxa"/>
            <w:tcBorders>
              <w:top w:val="single" w:color="auto" w:sz="4" w:space="0"/>
              <w:left w:val="nil"/>
              <w:bottom w:val="single" w:color="auto" w:sz="4" w:space="0"/>
              <w:right w:val="single" w:color="auto" w:sz="4" w:space="0"/>
            </w:tcBorders>
            <w:shd w:val="clear" w:color="auto" w:fill="FFFFFF"/>
            <w:vAlign w:val="top"/>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w:t>
            </w:r>
          </w:p>
        </w:tc>
        <w:tc>
          <w:tcPr>
            <w:tcW w:w="99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3" w:hRule="atLeast"/>
        </w:trPr>
        <w:tc>
          <w:tcPr>
            <w:tcW w:w="1360"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bCs/>
                <w:sz w:val="24"/>
                <w:szCs w:val="24"/>
              </w:rPr>
            </w:pPr>
          </w:p>
        </w:tc>
        <w:tc>
          <w:tcPr>
            <w:tcW w:w="993" w:type="dxa"/>
            <w:vMerge w:val="continue"/>
            <w:tcBorders>
              <w:left w:val="nil"/>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p>
        </w:tc>
        <w:tc>
          <w:tcPr>
            <w:tcW w:w="3400" w:type="dxa"/>
            <w:gridSpan w:val="3"/>
            <w:tcBorders>
              <w:top w:val="nil"/>
              <w:left w:val="nil"/>
              <w:bottom w:val="single" w:color="auto" w:sz="4" w:space="0"/>
              <w:right w:val="single" w:color="auto" w:sz="4" w:space="0"/>
            </w:tcBorders>
            <w:shd w:val="clear" w:color="auto" w:fill="FFFFFF"/>
            <w:tcMar>
              <w:left w:w="84" w:type="dxa"/>
              <w:right w:w="84" w:type="dxa"/>
            </w:tcMar>
            <w:vAlign w:val="center"/>
          </w:tcPr>
          <w:p>
            <w:pPr>
              <w:overflowPunct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稻谷日加工能力</w:t>
            </w:r>
          </w:p>
        </w:tc>
        <w:tc>
          <w:tcPr>
            <w:tcW w:w="858" w:type="dxa"/>
            <w:tcBorders>
              <w:top w:val="nil"/>
              <w:left w:val="nil"/>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w:t>
            </w:r>
          </w:p>
        </w:tc>
        <w:tc>
          <w:tcPr>
            <w:tcW w:w="850" w:type="dxa"/>
            <w:tcBorders>
              <w:top w:val="single" w:color="auto" w:sz="4" w:space="0"/>
              <w:left w:val="nil"/>
              <w:bottom w:val="single" w:color="auto" w:sz="4" w:space="0"/>
              <w:right w:val="single" w:color="auto" w:sz="4" w:space="0"/>
            </w:tcBorders>
            <w:shd w:val="clear" w:color="auto" w:fill="FFFFFF"/>
            <w:vAlign w:val="top"/>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99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3" w:hRule="atLeast"/>
        </w:trPr>
        <w:tc>
          <w:tcPr>
            <w:tcW w:w="1360"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bCs/>
                <w:sz w:val="24"/>
                <w:szCs w:val="24"/>
              </w:rPr>
            </w:pPr>
          </w:p>
        </w:tc>
        <w:tc>
          <w:tcPr>
            <w:tcW w:w="993" w:type="dxa"/>
            <w:vMerge w:val="continue"/>
            <w:tcBorders>
              <w:left w:val="nil"/>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p>
        </w:tc>
        <w:tc>
          <w:tcPr>
            <w:tcW w:w="3400" w:type="dxa"/>
            <w:gridSpan w:val="3"/>
            <w:tcBorders>
              <w:top w:val="nil"/>
              <w:left w:val="nil"/>
              <w:bottom w:val="single" w:color="auto" w:sz="4" w:space="0"/>
              <w:right w:val="single" w:color="auto" w:sz="4" w:space="0"/>
            </w:tcBorders>
            <w:shd w:val="clear" w:color="auto" w:fill="FFFFFF"/>
            <w:tcMar>
              <w:left w:w="84" w:type="dxa"/>
              <w:right w:w="84" w:type="dxa"/>
            </w:tcMar>
            <w:vAlign w:val="center"/>
          </w:tcPr>
          <w:p>
            <w:pPr>
              <w:overflowPunct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油脂日分装能力</w:t>
            </w:r>
          </w:p>
        </w:tc>
        <w:tc>
          <w:tcPr>
            <w:tcW w:w="858" w:type="dxa"/>
            <w:tcBorders>
              <w:top w:val="nil"/>
              <w:left w:val="nil"/>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850" w:type="dxa"/>
            <w:tcBorders>
              <w:top w:val="single" w:color="auto" w:sz="4" w:space="0"/>
              <w:left w:val="nil"/>
              <w:bottom w:val="single" w:color="auto" w:sz="4" w:space="0"/>
              <w:right w:val="single" w:color="auto" w:sz="4" w:space="0"/>
            </w:tcBorders>
            <w:shd w:val="clear" w:color="auto" w:fill="FFFFFF"/>
            <w:vAlign w:val="top"/>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99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3" w:hRule="atLeast"/>
        </w:trPr>
        <w:tc>
          <w:tcPr>
            <w:tcW w:w="1360" w:type="dxa"/>
            <w:vMerge w:val="restart"/>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应急配送中心</w:t>
            </w:r>
          </w:p>
        </w:tc>
        <w:tc>
          <w:tcPr>
            <w:tcW w:w="993" w:type="dxa"/>
            <w:vMerge w:val="restart"/>
            <w:tcBorders>
              <w:top w:val="nil"/>
              <w:left w:val="nil"/>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3400" w:type="dxa"/>
            <w:gridSpan w:val="3"/>
            <w:tcBorders>
              <w:top w:val="nil"/>
              <w:left w:val="nil"/>
              <w:bottom w:val="single" w:color="auto" w:sz="4" w:space="0"/>
              <w:right w:val="single" w:color="auto" w:sz="4" w:space="0"/>
            </w:tcBorders>
            <w:shd w:val="clear" w:color="auto" w:fill="FFFFFF"/>
            <w:tcMar>
              <w:left w:w="84" w:type="dxa"/>
              <w:right w:w="84" w:type="dxa"/>
            </w:tcMar>
            <w:vAlign w:val="center"/>
          </w:tcPr>
          <w:p>
            <w:pPr>
              <w:overflowPunct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库房仓容</w:t>
            </w:r>
          </w:p>
        </w:tc>
        <w:tc>
          <w:tcPr>
            <w:tcW w:w="858" w:type="dxa"/>
            <w:tcBorders>
              <w:top w:val="nil"/>
              <w:left w:val="nil"/>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200</w:t>
            </w:r>
          </w:p>
        </w:tc>
        <w:tc>
          <w:tcPr>
            <w:tcW w:w="850" w:type="dxa"/>
            <w:tcBorders>
              <w:top w:val="single" w:color="auto" w:sz="4" w:space="0"/>
              <w:left w:val="nil"/>
              <w:bottom w:val="single" w:color="auto" w:sz="4" w:space="0"/>
              <w:right w:val="single" w:color="auto" w:sz="4" w:space="0"/>
            </w:tcBorders>
            <w:shd w:val="clear" w:color="auto" w:fill="FFFFFF"/>
            <w:vAlign w:val="top"/>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150</w:t>
            </w:r>
          </w:p>
        </w:tc>
        <w:tc>
          <w:tcPr>
            <w:tcW w:w="99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3" w:hRule="atLeast"/>
        </w:trPr>
        <w:tc>
          <w:tcPr>
            <w:tcW w:w="1360"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bCs/>
                <w:sz w:val="24"/>
                <w:szCs w:val="24"/>
              </w:rPr>
            </w:pPr>
          </w:p>
        </w:tc>
        <w:tc>
          <w:tcPr>
            <w:tcW w:w="993" w:type="dxa"/>
            <w:vMerge w:val="continue"/>
            <w:tcBorders>
              <w:left w:val="nil"/>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p>
        </w:tc>
        <w:tc>
          <w:tcPr>
            <w:tcW w:w="3400" w:type="dxa"/>
            <w:gridSpan w:val="3"/>
            <w:tcBorders>
              <w:top w:val="nil"/>
              <w:left w:val="nil"/>
              <w:bottom w:val="single" w:color="auto" w:sz="4" w:space="0"/>
              <w:right w:val="single" w:color="auto" w:sz="4" w:space="0"/>
            </w:tcBorders>
            <w:shd w:val="clear" w:color="auto" w:fill="FFFFFF"/>
            <w:tcMar>
              <w:left w:w="84" w:type="dxa"/>
              <w:right w:w="84" w:type="dxa"/>
            </w:tcMar>
            <w:vAlign w:val="center"/>
          </w:tcPr>
          <w:p>
            <w:pPr>
              <w:overflowPunct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油罐罐容</w:t>
            </w:r>
          </w:p>
        </w:tc>
        <w:tc>
          <w:tcPr>
            <w:tcW w:w="858" w:type="dxa"/>
            <w:tcBorders>
              <w:top w:val="nil"/>
              <w:left w:val="nil"/>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850" w:type="dxa"/>
            <w:tcBorders>
              <w:top w:val="single" w:color="auto" w:sz="4" w:space="0"/>
              <w:left w:val="nil"/>
              <w:bottom w:val="single" w:color="auto" w:sz="4" w:space="0"/>
              <w:right w:val="single" w:color="auto" w:sz="4" w:space="0"/>
            </w:tcBorders>
            <w:shd w:val="clear" w:color="auto" w:fill="FFFFFF"/>
            <w:vAlign w:val="top"/>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w:t>
            </w:r>
          </w:p>
        </w:tc>
        <w:tc>
          <w:tcPr>
            <w:tcW w:w="99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3" w:hRule="atLeast"/>
        </w:trPr>
        <w:tc>
          <w:tcPr>
            <w:tcW w:w="1360"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bCs/>
                <w:sz w:val="24"/>
                <w:szCs w:val="24"/>
              </w:rPr>
            </w:pPr>
          </w:p>
        </w:tc>
        <w:tc>
          <w:tcPr>
            <w:tcW w:w="993" w:type="dxa"/>
            <w:vMerge w:val="continue"/>
            <w:tcBorders>
              <w:left w:val="nil"/>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p>
        </w:tc>
        <w:tc>
          <w:tcPr>
            <w:tcW w:w="3400" w:type="dxa"/>
            <w:gridSpan w:val="3"/>
            <w:tcBorders>
              <w:top w:val="nil"/>
              <w:left w:val="nil"/>
              <w:bottom w:val="single" w:color="auto" w:sz="4" w:space="0"/>
              <w:right w:val="single" w:color="auto" w:sz="4" w:space="0"/>
            </w:tcBorders>
            <w:shd w:val="clear" w:color="auto" w:fill="FFFFFF"/>
            <w:tcMar>
              <w:left w:w="84" w:type="dxa"/>
              <w:right w:w="84" w:type="dxa"/>
            </w:tcMar>
            <w:vAlign w:val="center"/>
          </w:tcPr>
          <w:p>
            <w:pPr>
              <w:overflowPunct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日运输能力</w:t>
            </w:r>
          </w:p>
        </w:tc>
        <w:tc>
          <w:tcPr>
            <w:tcW w:w="858" w:type="dxa"/>
            <w:tcBorders>
              <w:top w:val="nil"/>
              <w:left w:val="nil"/>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850" w:type="dxa"/>
            <w:tcBorders>
              <w:top w:val="single" w:color="auto" w:sz="4" w:space="0"/>
              <w:left w:val="nil"/>
              <w:bottom w:val="single" w:color="auto" w:sz="4" w:space="0"/>
              <w:right w:val="single" w:color="auto" w:sz="4" w:space="0"/>
            </w:tcBorders>
            <w:shd w:val="clear" w:color="auto" w:fill="FFFFFF"/>
            <w:vAlign w:val="top"/>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99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3" w:hRule="atLeast"/>
        </w:trPr>
        <w:tc>
          <w:tcPr>
            <w:tcW w:w="1360"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bCs/>
                <w:sz w:val="24"/>
                <w:szCs w:val="24"/>
              </w:rPr>
            </w:pPr>
          </w:p>
        </w:tc>
        <w:tc>
          <w:tcPr>
            <w:tcW w:w="993" w:type="dxa"/>
            <w:vMerge w:val="continue"/>
            <w:tcBorders>
              <w:left w:val="nil"/>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p>
        </w:tc>
        <w:tc>
          <w:tcPr>
            <w:tcW w:w="3400" w:type="dxa"/>
            <w:gridSpan w:val="3"/>
            <w:tcBorders>
              <w:top w:val="nil"/>
              <w:left w:val="nil"/>
              <w:bottom w:val="single" w:color="auto" w:sz="4" w:space="0"/>
              <w:right w:val="single" w:color="auto" w:sz="4" w:space="0"/>
            </w:tcBorders>
            <w:shd w:val="clear" w:color="auto" w:fill="FFFFFF"/>
            <w:tcMar>
              <w:left w:w="84" w:type="dxa"/>
              <w:right w:w="84" w:type="dxa"/>
            </w:tcMar>
            <w:vAlign w:val="center"/>
          </w:tcPr>
          <w:p>
            <w:pPr>
              <w:overflowPunct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自有车辆日运输能力</w:t>
            </w:r>
          </w:p>
        </w:tc>
        <w:tc>
          <w:tcPr>
            <w:tcW w:w="858" w:type="dxa"/>
            <w:tcBorders>
              <w:top w:val="nil"/>
              <w:left w:val="nil"/>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850" w:type="dxa"/>
            <w:tcBorders>
              <w:top w:val="single" w:color="auto" w:sz="4" w:space="0"/>
              <w:left w:val="nil"/>
              <w:bottom w:val="single" w:color="auto" w:sz="4" w:space="0"/>
              <w:right w:val="single" w:color="auto" w:sz="4" w:space="0"/>
            </w:tcBorders>
            <w:shd w:val="clear" w:color="auto" w:fill="FFFFFF"/>
            <w:vAlign w:val="top"/>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99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3" w:hRule="atLeast"/>
        </w:trPr>
        <w:tc>
          <w:tcPr>
            <w:tcW w:w="1360" w:type="dxa"/>
            <w:vMerge w:val="restart"/>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应急供应网点</w:t>
            </w:r>
          </w:p>
        </w:tc>
        <w:tc>
          <w:tcPr>
            <w:tcW w:w="993" w:type="dxa"/>
            <w:vMerge w:val="restart"/>
            <w:tcBorders>
              <w:top w:val="nil"/>
              <w:left w:val="nil"/>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WD</w:t>
            </w:r>
          </w:p>
        </w:tc>
        <w:tc>
          <w:tcPr>
            <w:tcW w:w="3400" w:type="dxa"/>
            <w:gridSpan w:val="3"/>
            <w:tcBorders>
              <w:top w:val="nil"/>
              <w:left w:val="nil"/>
              <w:bottom w:val="single" w:color="auto" w:sz="4" w:space="0"/>
              <w:right w:val="single" w:color="auto" w:sz="4" w:space="0"/>
            </w:tcBorders>
            <w:shd w:val="clear" w:color="auto" w:fill="FFFFFF"/>
            <w:tcMar>
              <w:left w:w="84" w:type="dxa"/>
              <w:right w:w="84" w:type="dxa"/>
            </w:tcMar>
            <w:vAlign w:val="center"/>
          </w:tcPr>
          <w:p>
            <w:pPr>
              <w:overflowPunct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小麦粉设计日供应能力</w:t>
            </w:r>
          </w:p>
        </w:tc>
        <w:tc>
          <w:tcPr>
            <w:tcW w:w="858" w:type="dxa"/>
            <w:tcBorders>
              <w:top w:val="nil"/>
              <w:left w:val="nil"/>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850" w:type="dxa"/>
            <w:tcBorders>
              <w:top w:val="single" w:color="auto" w:sz="4" w:space="0"/>
              <w:left w:val="nil"/>
              <w:bottom w:val="single" w:color="auto" w:sz="4" w:space="0"/>
              <w:right w:val="single" w:color="auto" w:sz="4" w:space="0"/>
            </w:tcBorders>
            <w:shd w:val="clear" w:color="auto" w:fill="FFFFFF"/>
            <w:vAlign w:val="top"/>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99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3" w:hRule="atLeast"/>
        </w:trPr>
        <w:tc>
          <w:tcPr>
            <w:tcW w:w="1360"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bCs/>
                <w:sz w:val="24"/>
                <w:szCs w:val="24"/>
              </w:rPr>
            </w:pPr>
          </w:p>
        </w:tc>
        <w:tc>
          <w:tcPr>
            <w:tcW w:w="993" w:type="dxa"/>
            <w:vMerge w:val="continue"/>
            <w:tcBorders>
              <w:left w:val="nil"/>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p>
        </w:tc>
        <w:tc>
          <w:tcPr>
            <w:tcW w:w="3400" w:type="dxa"/>
            <w:gridSpan w:val="3"/>
            <w:tcBorders>
              <w:top w:val="nil"/>
              <w:left w:val="nil"/>
              <w:bottom w:val="single" w:color="auto" w:sz="4" w:space="0"/>
              <w:right w:val="single" w:color="auto" w:sz="4" w:space="0"/>
            </w:tcBorders>
            <w:shd w:val="clear" w:color="auto" w:fill="FFFFFF"/>
            <w:tcMar>
              <w:left w:w="84" w:type="dxa"/>
              <w:right w:w="84" w:type="dxa"/>
            </w:tcMar>
            <w:vAlign w:val="center"/>
          </w:tcPr>
          <w:p>
            <w:pPr>
              <w:overflowPunct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大米设计日供应能力</w:t>
            </w:r>
          </w:p>
        </w:tc>
        <w:tc>
          <w:tcPr>
            <w:tcW w:w="858" w:type="dxa"/>
            <w:tcBorders>
              <w:top w:val="nil"/>
              <w:left w:val="nil"/>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850" w:type="dxa"/>
            <w:tcBorders>
              <w:top w:val="single" w:color="auto" w:sz="4" w:space="0"/>
              <w:left w:val="nil"/>
              <w:bottom w:val="single" w:color="auto" w:sz="4" w:space="0"/>
              <w:right w:val="single" w:color="auto" w:sz="4" w:space="0"/>
            </w:tcBorders>
            <w:shd w:val="clear" w:color="auto" w:fill="FFFFFF"/>
            <w:vAlign w:val="top"/>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99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3" w:hRule="atLeast"/>
        </w:trPr>
        <w:tc>
          <w:tcPr>
            <w:tcW w:w="1360"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bCs/>
                <w:sz w:val="24"/>
                <w:szCs w:val="24"/>
              </w:rPr>
            </w:pPr>
          </w:p>
        </w:tc>
        <w:tc>
          <w:tcPr>
            <w:tcW w:w="993" w:type="dxa"/>
            <w:vMerge w:val="continue"/>
            <w:tcBorders>
              <w:left w:val="nil"/>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p>
        </w:tc>
        <w:tc>
          <w:tcPr>
            <w:tcW w:w="3400" w:type="dxa"/>
            <w:gridSpan w:val="3"/>
            <w:tcBorders>
              <w:top w:val="nil"/>
              <w:left w:val="nil"/>
              <w:bottom w:val="single" w:color="auto" w:sz="4" w:space="0"/>
              <w:right w:val="single" w:color="auto" w:sz="4" w:space="0"/>
            </w:tcBorders>
            <w:shd w:val="clear" w:color="auto" w:fill="FFFFFF"/>
            <w:tcMar>
              <w:left w:w="84" w:type="dxa"/>
              <w:right w:w="84" w:type="dxa"/>
            </w:tcMar>
            <w:vAlign w:val="center"/>
          </w:tcPr>
          <w:p>
            <w:pPr>
              <w:overflowPunct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食用油日设计供应能力</w:t>
            </w:r>
          </w:p>
        </w:tc>
        <w:tc>
          <w:tcPr>
            <w:tcW w:w="858" w:type="dxa"/>
            <w:tcBorders>
              <w:top w:val="nil"/>
              <w:left w:val="nil"/>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50" w:type="dxa"/>
            <w:tcBorders>
              <w:top w:val="single" w:color="auto" w:sz="4" w:space="0"/>
              <w:left w:val="nil"/>
              <w:bottom w:val="single" w:color="auto" w:sz="4" w:space="0"/>
              <w:right w:val="single" w:color="auto" w:sz="4" w:space="0"/>
            </w:tcBorders>
            <w:shd w:val="clear" w:color="auto" w:fill="FFFFFF"/>
            <w:vAlign w:val="top"/>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99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3" w:hRule="atLeast"/>
        </w:trPr>
        <w:tc>
          <w:tcPr>
            <w:tcW w:w="1360" w:type="dxa"/>
            <w:vMerge w:val="restart"/>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应急保障中心</w:t>
            </w:r>
          </w:p>
        </w:tc>
        <w:tc>
          <w:tcPr>
            <w:tcW w:w="993" w:type="dxa"/>
            <w:vMerge w:val="restart"/>
            <w:tcBorders>
              <w:top w:val="nil"/>
              <w:left w:val="nil"/>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BZ</w:t>
            </w:r>
          </w:p>
        </w:tc>
        <w:tc>
          <w:tcPr>
            <w:tcW w:w="992" w:type="dxa"/>
            <w:vMerge w:val="restart"/>
            <w:tcBorders>
              <w:top w:val="nil"/>
              <w:left w:val="nil"/>
              <w:right w:val="single" w:color="auto" w:sz="4" w:space="0"/>
            </w:tcBorders>
            <w:shd w:val="clear" w:color="auto" w:fill="FFFFFF"/>
            <w:tcMar>
              <w:left w:w="84" w:type="dxa"/>
              <w:right w:w="84" w:type="dxa"/>
            </w:tcMar>
            <w:vAlign w:val="center"/>
          </w:tcPr>
          <w:p>
            <w:pPr>
              <w:overflowPunct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仓储</w:t>
            </w:r>
          </w:p>
          <w:p>
            <w:pPr>
              <w:overflowPunct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能力</w:t>
            </w:r>
          </w:p>
        </w:tc>
        <w:tc>
          <w:tcPr>
            <w:tcW w:w="2396" w:type="dxa"/>
            <w:tcBorders>
              <w:top w:val="nil"/>
              <w:left w:val="nil"/>
              <w:bottom w:val="single" w:color="auto" w:sz="4" w:space="0"/>
              <w:right w:val="single" w:color="auto" w:sz="4" w:space="0"/>
            </w:tcBorders>
            <w:shd w:val="clear" w:color="auto" w:fill="FFFFFF"/>
            <w:tcMar>
              <w:left w:w="84" w:type="dxa"/>
              <w:right w:w="84" w:type="dxa"/>
            </w:tcMar>
            <w:vAlign w:val="center"/>
          </w:tcPr>
          <w:p>
            <w:pPr>
              <w:overflowPunct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库房仓容</w:t>
            </w:r>
          </w:p>
        </w:tc>
        <w:tc>
          <w:tcPr>
            <w:tcW w:w="870" w:type="dxa"/>
            <w:gridSpan w:val="2"/>
            <w:tcBorders>
              <w:top w:val="nil"/>
              <w:left w:val="nil"/>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2500</w:t>
            </w:r>
          </w:p>
        </w:tc>
        <w:tc>
          <w:tcPr>
            <w:tcW w:w="850" w:type="dxa"/>
            <w:tcBorders>
              <w:top w:val="single" w:color="auto" w:sz="4" w:space="0"/>
              <w:left w:val="nil"/>
              <w:bottom w:val="single" w:color="auto" w:sz="4" w:space="0"/>
              <w:right w:val="single" w:color="auto" w:sz="4" w:space="0"/>
            </w:tcBorders>
            <w:shd w:val="clear" w:color="auto" w:fill="FFFFFF"/>
            <w:vAlign w:val="top"/>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1000</w:t>
            </w:r>
          </w:p>
        </w:tc>
        <w:tc>
          <w:tcPr>
            <w:tcW w:w="99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3" w:hRule="atLeast"/>
        </w:trPr>
        <w:tc>
          <w:tcPr>
            <w:tcW w:w="1360"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p>
        </w:tc>
        <w:tc>
          <w:tcPr>
            <w:tcW w:w="993" w:type="dxa"/>
            <w:vMerge w:val="continue"/>
            <w:tcBorders>
              <w:left w:val="nil"/>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p>
        </w:tc>
        <w:tc>
          <w:tcPr>
            <w:tcW w:w="992" w:type="dxa"/>
            <w:vMerge w:val="continue"/>
            <w:tcBorders>
              <w:left w:val="nil"/>
              <w:bottom w:val="single" w:color="auto" w:sz="4" w:space="0"/>
              <w:right w:val="single" w:color="auto" w:sz="4" w:space="0"/>
            </w:tcBorders>
            <w:shd w:val="clear" w:color="auto" w:fill="FFFFFF"/>
            <w:tcMar>
              <w:left w:w="84" w:type="dxa"/>
              <w:right w:w="84" w:type="dxa"/>
            </w:tcMar>
            <w:vAlign w:val="center"/>
          </w:tcPr>
          <w:p>
            <w:pPr>
              <w:overflowPunct w:val="0"/>
              <w:spacing w:line="300" w:lineRule="exact"/>
              <w:jc w:val="center"/>
              <w:rPr>
                <w:rFonts w:hint="eastAsia" w:ascii="仿宋_GB2312" w:hAnsi="仿宋_GB2312" w:eastAsia="仿宋_GB2312" w:cs="仿宋_GB2312"/>
                <w:sz w:val="24"/>
                <w:szCs w:val="24"/>
              </w:rPr>
            </w:pPr>
          </w:p>
        </w:tc>
        <w:tc>
          <w:tcPr>
            <w:tcW w:w="2396" w:type="dxa"/>
            <w:tcBorders>
              <w:top w:val="nil"/>
              <w:left w:val="nil"/>
              <w:bottom w:val="single" w:color="auto" w:sz="4" w:space="0"/>
              <w:right w:val="single" w:color="auto" w:sz="4" w:space="0"/>
            </w:tcBorders>
            <w:shd w:val="clear" w:color="auto" w:fill="FFFFFF"/>
            <w:tcMar>
              <w:left w:w="84" w:type="dxa"/>
              <w:right w:w="84" w:type="dxa"/>
            </w:tcMar>
            <w:vAlign w:val="center"/>
          </w:tcPr>
          <w:p>
            <w:pPr>
              <w:overflowPunct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油罐罐容</w:t>
            </w:r>
          </w:p>
        </w:tc>
        <w:tc>
          <w:tcPr>
            <w:tcW w:w="870" w:type="dxa"/>
            <w:gridSpan w:val="2"/>
            <w:tcBorders>
              <w:top w:val="nil"/>
              <w:left w:val="nil"/>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200</w:t>
            </w:r>
          </w:p>
        </w:tc>
        <w:tc>
          <w:tcPr>
            <w:tcW w:w="850" w:type="dxa"/>
            <w:tcBorders>
              <w:top w:val="single" w:color="auto" w:sz="4" w:space="0"/>
              <w:left w:val="nil"/>
              <w:bottom w:val="single" w:color="auto" w:sz="4" w:space="0"/>
              <w:right w:val="single" w:color="auto" w:sz="4" w:space="0"/>
            </w:tcBorders>
            <w:shd w:val="clear" w:color="auto" w:fill="FFFFFF"/>
            <w:vAlign w:val="top"/>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w:t>
            </w:r>
          </w:p>
        </w:tc>
        <w:tc>
          <w:tcPr>
            <w:tcW w:w="99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3" w:hRule="atLeast"/>
        </w:trPr>
        <w:tc>
          <w:tcPr>
            <w:tcW w:w="1360"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p>
        </w:tc>
        <w:tc>
          <w:tcPr>
            <w:tcW w:w="993" w:type="dxa"/>
            <w:vMerge w:val="continue"/>
            <w:tcBorders>
              <w:left w:val="nil"/>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p>
        </w:tc>
        <w:tc>
          <w:tcPr>
            <w:tcW w:w="992" w:type="dxa"/>
            <w:vMerge w:val="restart"/>
            <w:tcBorders>
              <w:top w:val="nil"/>
              <w:left w:val="nil"/>
              <w:right w:val="single" w:color="auto" w:sz="4" w:space="0"/>
            </w:tcBorders>
            <w:shd w:val="clear" w:color="auto" w:fill="FFFFFF"/>
            <w:tcMar>
              <w:left w:w="84" w:type="dxa"/>
              <w:right w:w="84" w:type="dxa"/>
            </w:tcMar>
            <w:vAlign w:val="center"/>
          </w:tcPr>
          <w:p>
            <w:pPr>
              <w:overflowPunct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加工</w:t>
            </w:r>
          </w:p>
          <w:p>
            <w:pPr>
              <w:overflowPunct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能力</w:t>
            </w:r>
          </w:p>
        </w:tc>
        <w:tc>
          <w:tcPr>
            <w:tcW w:w="2396" w:type="dxa"/>
            <w:tcBorders>
              <w:top w:val="nil"/>
              <w:left w:val="nil"/>
              <w:bottom w:val="single" w:color="auto" w:sz="4" w:space="0"/>
              <w:right w:val="single" w:color="auto" w:sz="4" w:space="0"/>
            </w:tcBorders>
            <w:shd w:val="clear" w:color="auto" w:fill="FFFFFF"/>
            <w:tcMar>
              <w:left w:w="84" w:type="dxa"/>
              <w:right w:w="84" w:type="dxa"/>
            </w:tcMar>
            <w:vAlign w:val="center"/>
          </w:tcPr>
          <w:p>
            <w:pPr>
              <w:overflowPunct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小麦日加工能力</w:t>
            </w:r>
          </w:p>
        </w:tc>
        <w:tc>
          <w:tcPr>
            <w:tcW w:w="870" w:type="dxa"/>
            <w:gridSpan w:val="2"/>
            <w:tcBorders>
              <w:top w:val="nil"/>
              <w:left w:val="nil"/>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w:t>
            </w:r>
          </w:p>
        </w:tc>
        <w:tc>
          <w:tcPr>
            <w:tcW w:w="850" w:type="dxa"/>
            <w:tcBorders>
              <w:top w:val="single" w:color="auto" w:sz="4" w:space="0"/>
              <w:left w:val="nil"/>
              <w:bottom w:val="single" w:color="auto" w:sz="4" w:space="0"/>
              <w:right w:val="single" w:color="auto" w:sz="4" w:space="0"/>
            </w:tcBorders>
            <w:shd w:val="clear" w:color="auto" w:fill="FFFFFF"/>
            <w:vAlign w:val="top"/>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w:t>
            </w:r>
          </w:p>
        </w:tc>
        <w:tc>
          <w:tcPr>
            <w:tcW w:w="99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3" w:hRule="atLeast"/>
        </w:trPr>
        <w:tc>
          <w:tcPr>
            <w:tcW w:w="1360"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p>
        </w:tc>
        <w:tc>
          <w:tcPr>
            <w:tcW w:w="993" w:type="dxa"/>
            <w:vMerge w:val="continue"/>
            <w:tcBorders>
              <w:left w:val="nil"/>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p>
        </w:tc>
        <w:tc>
          <w:tcPr>
            <w:tcW w:w="992" w:type="dxa"/>
            <w:vMerge w:val="continue"/>
            <w:tcBorders>
              <w:left w:val="nil"/>
              <w:right w:val="single" w:color="auto" w:sz="4" w:space="0"/>
            </w:tcBorders>
            <w:shd w:val="clear" w:color="auto" w:fill="FFFFFF"/>
            <w:tcMar>
              <w:left w:w="84" w:type="dxa"/>
              <w:right w:w="84" w:type="dxa"/>
            </w:tcMar>
            <w:vAlign w:val="center"/>
          </w:tcPr>
          <w:p>
            <w:pPr>
              <w:overflowPunct w:val="0"/>
              <w:spacing w:line="300" w:lineRule="exact"/>
              <w:jc w:val="center"/>
              <w:rPr>
                <w:rFonts w:hint="eastAsia" w:ascii="仿宋_GB2312" w:hAnsi="仿宋_GB2312" w:eastAsia="仿宋_GB2312" w:cs="仿宋_GB2312"/>
                <w:sz w:val="24"/>
                <w:szCs w:val="24"/>
              </w:rPr>
            </w:pPr>
          </w:p>
        </w:tc>
        <w:tc>
          <w:tcPr>
            <w:tcW w:w="2396" w:type="dxa"/>
            <w:tcBorders>
              <w:top w:val="nil"/>
              <w:left w:val="nil"/>
              <w:bottom w:val="single" w:color="auto" w:sz="4" w:space="0"/>
              <w:right w:val="single" w:color="auto" w:sz="4" w:space="0"/>
            </w:tcBorders>
            <w:shd w:val="clear" w:color="auto" w:fill="FFFFFF"/>
            <w:tcMar>
              <w:left w:w="84" w:type="dxa"/>
              <w:right w:w="84" w:type="dxa"/>
            </w:tcMar>
            <w:vAlign w:val="center"/>
          </w:tcPr>
          <w:p>
            <w:pPr>
              <w:overflowPunct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稻谷日加工能力</w:t>
            </w:r>
          </w:p>
        </w:tc>
        <w:tc>
          <w:tcPr>
            <w:tcW w:w="870" w:type="dxa"/>
            <w:gridSpan w:val="2"/>
            <w:tcBorders>
              <w:top w:val="nil"/>
              <w:left w:val="nil"/>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w:t>
            </w:r>
          </w:p>
        </w:tc>
        <w:tc>
          <w:tcPr>
            <w:tcW w:w="850" w:type="dxa"/>
            <w:tcBorders>
              <w:top w:val="single" w:color="auto" w:sz="4" w:space="0"/>
              <w:left w:val="nil"/>
              <w:bottom w:val="single" w:color="auto" w:sz="4" w:space="0"/>
              <w:right w:val="single" w:color="auto" w:sz="4" w:space="0"/>
            </w:tcBorders>
            <w:shd w:val="clear" w:color="auto" w:fill="FFFFFF"/>
            <w:vAlign w:val="top"/>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99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3" w:hRule="atLeast"/>
        </w:trPr>
        <w:tc>
          <w:tcPr>
            <w:tcW w:w="1360"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p>
        </w:tc>
        <w:tc>
          <w:tcPr>
            <w:tcW w:w="993" w:type="dxa"/>
            <w:vMerge w:val="continue"/>
            <w:tcBorders>
              <w:left w:val="nil"/>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p>
        </w:tc>
        <w:tc>
          <w:tcPr>
            <w:tcW w:w="992" w:type="dxa"/>
            <w:vMerge w:val="continue"/>
            <w:tcBorders>
              <w:left w:val="nil"/>
              <w:bottom w:val="single" w:color="auto" w:sz="4" w:space="0"/>
              <w:right w:val="single" w:color="auto" w:sz="4" w:space="0"/>
            </w:tcBorders>
            <w:shd w:val="clear" w:color="auto" w:fill="FFFFFF"/>
            <w:tcMar>
              <w:left w:w="84" w:type="dxa"/>
              <w:right w:w="84" w:type="dxa"/>
            </w:tcMar>
            <w:vAlign w:val="center"/>
          </w:tcPr>
          <w:p>
            <w:pPr>
              <w:overflowPunct w:val="0"/>
              <w:spacing w:line="300" w:lineRule="exact"/>
              <w:jc w:val="center"/>
              <w:rPr>
                <w:rFonts w:hint="eastAsia" w:ascii="仿宋_GB2312" w:hAnsi="仿宋_GB2312" w:eastAsia="仿宋_GB2312" w:cs="仿宋_GB2312"/>
                <w:sz w:val="24"/>
                <w:szCs w:val="24"/>
              </w:rPr>
            </w:pPr>
          </w:p>
        </w:tc>
        <w:tc>
          <w:tcPr>
            <w:tcW w:w="2396" w:type="dxa"/>
            <w:tcBorders>
              <w:top w:val="nil"/>
              <w:left w:val="nil"/>
              <w:bottom w:val="single" w:color="auto" w:sz="4" w:space="0"/>
              <w:right w:val="single" w:color="auto" w:sz="4" w:space="0"/>
            </w:tcBorders>
            <w:shd w:val="clear" w:color="auto" w:fill="FFFFFF"/>
            <w:tcMar>
              <w:left w:w="84" w:type="dxa"/>
              <w:right w:w="84" w:type="dxa"/>
            </w:tcMar>
            <w:vAlign w:val="center"/>
          </w:tcPr>
          <w:p>
            <w:pPr>
              <w:overflowPunct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油脂日分装能力</w:t>
            </w:r>
          </w:p>
        </w:tc>
        <w:tc>
          <w:tcPr>
            <w:tcW w:w="870" w:type="dxa"/>
            <w:gridSpan w:val="2"/>
            <w:tcBorders>
              <w:top w:val="nil"/>
              <w:left w:val="nil"/>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850" w:type="dxa"/>
            <w:tcBorders>
              <w:top w:val="single" w:color="auto" w:sz="4" w:space="0"/>
              <w:left w:val="nil"/>
              <w:bottom w:val="single" w:color="auto" w:sz="4" w:space="0"/>
              <w:right w:val="single" w:color="auto" w:sz="4" w:space="0"/>
            </w:tcBorders>
            <w:shd w:val="clear" w:color="auto" w:fill="FFFFFF"/>
            <w:vAlign w:val="top"/>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99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3" w:hRule="atLeast"/>
        </w:trPr>
        <w:tc>
          <w:tcPr>
            <w:tcW w:w="1360"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p>
        </w:tc>
        <w:tc>
          <w:tcPr>
            <w:tcW w:w="993" w:type="dxa"/>
            <w:vMerge w:val="continue"/>
            <w:tcBorders>
              <w:left w:val="nil"/>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p>
        </w:tc>
        <w:tc>
          <w:tcPr>
            <w:tcW w:w="992" w:type="dxa"/>
            <w:vMerge w:val="restart"/>
            <w:tcBorders>
              <w:top w:val="nil"/>
              <w:left w:val="nil"/>
              <w:right w:val="single" w:color="auto" w:sz="4" w:space="0"/>
            </w:tcBorders>
            <w:shd w:val="clear" w:color="auto" w:fill="FFFFFF"/>
            <w:tcMar>
              <w:left w:w="84" w:type="dxa"/>
              <w:right w:w="84" w:type="dxa"/>
            </w:tcMar>
            <w:vAlign w:val="center"/>
          </w:tcPr>
          <w:p>
            <w:pPr>
              <w:overflowPunct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运输</w:t>
            </w:r>
          </w:p>
          <w:p>
            <w:pPr>
              <w:overflowPunct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能力</w:t>
            </w:r>
          </w:p>
        </w:tc>
        <w:tc>
          <w:tcPr>
            <w:tcW w:w="2396" w:type="dxa"/>
            <w:tcBorders>
              <w:top w:val="nil"/>
              <w:left w:val="nil"/>
              <w:bottom w:val="single" w:color="auto" w:sz="4" w:space="0"/>
              <w:right w:val="single" w:color="auto" w:sz="4" w:space="0"/>
            </w:tcBorders>
            <w:shd w:val="clear" w:color="auto" w:fill="FFFFFF"/>
            <w:tcMar>
              <w:left w:w="84" w:type="dxa"/>
              <w:right w:w="84" w:type="dxa"/>
            </w:tcMar>
            <w:vAlign w:val="center"/>
          </w:tcPr>
          <w:p>
            <w:pPr>
              <w:overflowPunct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日运输能力</w:t>
            </w:r>
          </w:p>
        </w:tc>
        <w:tc>
          <w:tcPr>
            <w:tcW w:w="870" w:type="dxa"/>
            <w:gridSpan w:val="2"/>
            <w:tcBorders>
              <w:top w:val="nil"/>
              <w:left w:val="nil"/>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850" w:type="dxa"/>
            <w:tcBorders>
              <w:top w:val="single" w:color="auto" w:sz="4" w:space="0"/>
              <w:left w:val="nil"/>
              <w:bottom w:val="single" w:color="auto" w:sz="4" w:space="0"/>
              <w:right w:val="single" w:color="auto" w:sz="4" w:space="0"/>
            </w:tcBorders>
            <w:shd w:val="clear" w:color="auto" w:fill="FFFFFF"/>
            <w:vAlign w:val="top"/>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99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3" w:hRule="atLeast"/>
        </w:trPr>
        <w:tc>
          <w:tcPr>
            <w:tcW w:w="1360"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p>
        </w:tc>
        <w:tc>
          <w:tcPr>
            <w:tcW w:w="993" w:type="dxa"/>
            <w:vMerge w:val="continue"/>
            <w:tcBorders>
              <w:left w:val="nil"/>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p>
        </w:tc>
        <w:tc>
          <w:tcPr>
            <w:tcW w:w="992" w:type="dxa"/>
            <w:vMerge w:val="continue"/>
            <w:tcBorders>
              <w:left w:val="nil"/>
              <w:bottom w:val="single" w:color="auto" w:sz="4" w:space="0"/>
              <w:right w:val="single" w:color="auto" w:sz="4" w:space="0"/>
            </w:tcBorders>
            <w:shd w:val="clear" w:color="auto" w:fill="FFFFFF"/>
            <w:tcMar>
              <w:left w:w="84" w:type="dxa"/>
              <w:right w:w="84" w:type="dxa"/>
            </w:tcMar>
            <w:vAlign w:val="center"/>
          </w:tcPr>
          <w:p>
            <w:pPr>
              <w:overflowPunct w:val="0"/>
              <w:spacing w:line="300" w:lineRule="exact"/>
              <w:jc w:val="center"/>
              <w:rPr>
                <w:rFonts w:hint="eastAsia" w:ascii="仿宋_GB2312" w:hAnsi="仿宋_GB2312" w:eastAsia="仿宋_GB2312" w:cs="仿宋_GB2312"/>
                <w:sz w:val="24"/>
                <w:szCs w:val="24"/>
              </w:rPr>
            </w:pPr>
          </w:p>
        </w:tc>
        <w:tc>
          <w:tcPr>
            <w:tcW w:w="2396" w:type="dxa"/>
            <w:tcBorders>
              <w:top w:val="nil"/>
              <w:left w:val="nil"/>
              <w:bottom w:val="single" w:color="auto" w:sz="4" w:space="0"/>
              <w:right w:val="single" w:color="auto" w:sz="4" w:space="0"/>
            </w:tcBorders>
            <w:shd w:val="clear" w:color="auto" w:fill="FFFFFF"/>
            <w:tcMar>
              <w:left w:w="84" w:type="dxa"/>
              <w:right w:w="84" w:type="dxa"/>
            </w:tcMar>
            <w:vAlign w:val="center"/>
          </w:tcPr>
          <w:p>
            <w:pPr>
              <w:overflowPunct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自有车辆日运输能力</w:t>
            </w:r>
          </w:p>
        </w:tc>
        <w:tc>
          <w:tcPr>
            <w:tcW w:w="870" w:type="dxa"/>
            <w:gridSpan w:val="2"/>
            <w:tcBorders>
              <w:top w:val="nil"/>
              <w:left w:val="nil"/>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850" w:type="dxa"/>
            <w:tcBorders>
              <w:top w:val="single" w:color="auto" w:sz="4" w:space="0"/>
              <w:left w:val="nil"/>
              <w:bottom w:val="single" w:color="auto" w:sz="4" w:space="0"/>
              <w:right w:val="single" w:color="auto" w:sz="4" w:space="0"/>
            </w:tcBorders>
            <w:shd w:val="clear" w:color="auto" w:fill="FFFFFF"/>
            <w:vAlign w:val="top"/>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99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3" w:hRule="atLeast"/>
        </w:trPr>
        <w:tc>
          <w:tcPr>
            <w:tcW w:w="1360"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p>
        </w:tc>
        <w:tc>
          <w:tcPr>
            <w:tcW w:w="993" w:type="dxa"/>
            <w:vMerge w:val="continue"/>
            <w:tcBorders>
              <w:left w:val="nil"/>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p>
        </w:tc>
        <w:tc>
          <w:tcPr>
            <w:tcW w:w="992" w:type="dxa"/>
            <w:vMerge w:val="restart"/>
            <w:tcBorders>
              <w:top w:val="nil"/>
              <w:left w:val="nil"/>
              <w:right w:val="single" w:color="auto" w:sz="4" w:space="0"/>
            </w:tcBorders>
            <w:shd w:val="clear" w:color="auto" w:fill="FFFFFF"/>
            <w:tcMar>
              <w:left w:w="84" w:type="dxa"/>
              <w:right w:w="84" w:type="dxa"/>
            </w:tcMar>
            <w:vAlign w:val="center"/>
          </w:tcPr>
          <w:p>
            <w:pPr>
              <w:overflowPunct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w:t>
            </w:r>
          </w:p>
          <w:p>
            <w:pPr>
              <w:overflowPunct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能力</w:t>
            </w:r>
          </w:p>
        </w:tc>
        <w:tc>
          <w:tcPr>
            <w:tcW w:w="2396" w:type="dxa"/>
            <w:tcBorders>
              <w:top w:val="nil"/>
              <w:left w:val="nil"/>
              <w:bottom w:val="single" w:color="auto" w:sz="4" w:space="0"/>
              <w:right w:val="single" w:color="auto" w:sz="4" w:space="0"/>
            </w:tcBorders>
            <w:shd w:val="clear" w:color="auto" w:fill="FFFFFF"/>
            <w:tcMar>
              <w:left w:w="84" w:type="dxa"/>
              <w:right w:w="84" w:type="dxa"/>
            </w:tcMar>
            <w:vAlign w:val="center"/>
          </w:tcPr>
          <w:p>
            <w:pPr>
              <w:overflowPunct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小麦粉日供应能力</w:t>
            </w:r>
          </w:p>
        </w:tc>
        <w:tc>
          <w:tcPr>
            <w:tcW w:w="870" w:type="dxa"/>
            <w:gridSpan w:val="2"/>
            <w:tcBorders>
              <w:top w:val="nil"/>
              <w:left w:val="nil"/>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850" w:type="dxa"/>
            <w:tcBorders>
              <w:top w:val="single" w:color="auto" w:sz="4" w:space="0"/>
              <w:left w:val="nil"/>
              <w:bottom w:val="single" w:color="auto" w:sz="4" w:space="0"/>
              <w:right w:val="single" w:color="auto" w:sz="4" w:space="0"/>
            </w:tcBorders>
            <w:shd w:val="clear" w:color="auto" w:fill="FFFFFF"/>
            <w:vAlign w:val="top"/>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99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3" w:hRule="atLeast"/>
        </w:trPr>
        <w:tc>
          <w:tcPr>
            <w:tcW w:w="1360"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p>
        </w:tc>
        <w:tc>
          <w:tcPr>
            <w:tcW w:w="993" w:type="dxa"/>
            <w:vMerge w:val="continue"/>
            <w:tcBorders>
              <w:left w:val="nil"/>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p>
        </w:tc>
        <w:tc>
          <w:tcPr>
            <w:tcW w:w="992" w:type="dxa"/>
            <w:vMerge w:val="continue"/>
            <w:tcBorders>
              <w:left w:val="nil"/>
              <w:right w:val="single" w:color="auto" w:sz="4" w:space="0"/>
            </w:tcBorders>
            <w:shd w:val="clear" w:color="auto" w:fill="FFFFFF"/>
            <w:tcMar>
              <w:left w:w="84" w:type="dxa"/>
              <w:right w:w="84" w:type="dxa"/>
            </w:tcMar>
            <w:vAlign w:val="center"/>
          </w:tcPr>
          <w:p>
            <w:pPr>
              <w:overflowPunct w:val="0"/>
              <w:spacing w:line="300" w:lineRule="exact"/>
              <w:jc w:val="center"/>
              <w:rPr>
                <w:rFonts w:hint="eastAsia" w:ascii="仿宋_GB2312" w:hAnsi="仿宋_GB2312" w:eastAsia="仿宋_GB2312" w:cs="仿宋_GB2312"/>
                <w:sz w:val="24"/>
                <w:szCs w:val="24"/>
              </w:rPr>
            </w:pPr>
          </w:p>
        </w:tc>
        <w:tc>
          <w:tcPr>
            <w:tcW w:w="2396" w:type="dxa"/>
            <w:tcBorders>
              <w:top w:val="nil"/>
              <w:left w:val="nil"/>
              <w:bottom w:val="single" w:color="auto" w:sz="4" w:space="0"/>
              <w:right w:val="single" w:color="auto" w:sz="4" w:space="0"/>
            </w:tcBorders>
            <w:shd w:val="clear" w:color="auto" w:fill="FFFFFF"/>
            <w:tcMar>
              <w:left w:w="84" w:type="dxa"/>
              <w:right w:w="84" w:type="dxa"/>
            </w:tcMar>
            <w:vAlign w:val="center"/>
          </w:tcPr>
          <w:p>
            <w:pPr>
              <w:overflowPunct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大米日供应能力</w:t>
            </w:r>
          </w:p>
        </w:tc>
        <w:tc>
          <w:tcPr>
            <w:tcW w:w="870" w:type="dxa"/>
            <w:gridSpan w:val="2"/>
            <w:tcBorders>
              <w:top w:val="nil"/>
              <w:left w:val="nil"/>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850" w:type="dxa"/>
            <w:tcBorders>
              <w:top w:val="single" w:color="auto" w:sz="4" w:space="0"/>
              <w:left w:val="nil"/>
              <w:bottom w:val="single" w:color="auto" w:sz="4" w:space="0"/>
              <w:right w:val="single" w:color="auto" w:sz="4" w:space="0"/>
            </w:tcBorders>
            <w:shd w:val="clear" w:color="auto" w:fill="FFFFFF"/>
            <w:vAlign w:val="top"/>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99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3" w:hRule="atLeast"/>
        </w:trPr>
        <w:tc>
          <w:tcPr>
            <w:tcW w:w="1360"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p>
        </w:tc>
        <w:tc>
          <w:tcPr>
            <w:tcW w:w="993" w:type="dxa"/>
            <w:vMerge w:val="continue"/>
            <w:tcBorders>
              <w:left w:val="nil"/>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p>
        </w:tc>
        <w:tc>
          <w:tcPr>
            <w:tcW w:w="992" w:type="dxa"/>
            <w:vMerge w:val="continue"/>
            <w:tcBorders>
              <w:left w:val="nil"/>
              <w:bottom w:val="single" w:color="auto" w:sz="4" w:space="0"/>
              <w:right w:val="single" w:color="auto" w:sz="4" w:space="0"/>
            </w:tcBorders>
            <w:shd w:val="clear" w:color="auto" w:fill="FFFFFF"/>
            <w:tcMar>
              <w:left w:w="84" w:type="dxa"/>
              <w:right w:w="84" w:type="dxa"/>
            </w:tcMar>
            <w:vAlign w:val="center"/>
          </w:tcPr>
          <w:p>
            <w:pPr>
              <w:overflowPunct w:val="0"/>
              <w:spacing w:line="300" w:lineRule="exact"/>
              <w:jc w:val="center"/>
              <w:rPr>
                <w:rFonts w:hint="eastAsia" w:ascii="仿宋_GB2312" w:hAnsi="仿宋_GB2312" w:eastAsia="仿宋_GB2312" w:cs="仿宋_GB2312"/>
                <w:sz w:val="24"/>
                <w:szCs w:val="24"/>
              </w:rPr>
            </w:pPr>
          </w:p>
        </w:tc>
        <w:tc>
          <w:tcPr>
            <w:tcW w:w="2396" w:type="dxa"/>
            <w:tcBorders>
              <w:top w:val="nil"/>
              <w:left w:val="nil"/>
              <w:bottom w:val="single" w:color="auto" w:sz="4" w:space="0"/>
              <w:right w:val="single" w:color="auto" w:sz="4" w:space="0"/>
            </w:tcBorders>
            <w:shd w:val="clear" w:color="auto" w:fill="FFFFFF"/>
            <w:tcMar>
              <w:left w:w="84" w:type="dxa"/>
              <w:right w:w="84" w:type="dxa"/>
            </w:tcMar>
            <w:vAlign w:val="center"/>
          </w:tcPr>
          <w:p>
            <w:pPr>
              <w:overflowPunct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食用油日供应能力</w:t>
            </w:r>
          </w:p>
        </w:tc>
        <w:tc>
          <w:tcPr>
            <w:tcW w:w="870" w:type="dxa"/>
            <w:gridSpan w:val="2"/>
            <w:tcBorders>
              <w:top w:val="nil"/>
              <w:left w:val="nil"/>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50" w:type="dxa"/>
            <w:tcBorders>
              <w:top w:val="single" w:color="auto" w:sz="4" w:space="0"/>
              <w:left w:val="nil"/>
              <w:bottom w:val="single" w:color="auto" w:sz="4" w:space="0"/>
              <w:right w:val="single" w:color="auto" w:sz="4" w:space="0"/>
            </w:tcBorders>
            <w:shd w:val="clear" w:color="auto" w:fill="FFFFFF"/>
            <w:vAlign w:val="top"/>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99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overflowPunct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0.5</w:t>
            </w:r>
          </w:p>
        </w:tc>
      </w:tr>
    </w:tbl>
    <w:p>
      <w:pPr>
        <w:overflowPunct w:val="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单位：吨</w:t>
      </w:r>
    </w:p>
    <w:p>
      <w:pPr>
        <w:overflowPunct w:val="0"/>
        <w:spacing w:line="360" w:lineRule="exact"/>
        <w:rPr>
          <w:rFonts w:hint="eastAsia" w:ascii="仿宋_GB2312" w:hAnsi="仿宋_GB2312" w:eastAsia="仿宋_GB2312" w:cs="仿宋_GB2312"/>
          <w:sz w:val="24"/>
          <w:szCs w:val="24"/>
        </w:rPr>
      </w:pPr>
    </w:p>
    <w:p>
      <w:pPr>
        <w:overflowPunct w:val="0"/>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备注：1．企业满足储运、加工、配送、供应各项能力细分指标之一的，即达到</w:t>
      </w:r>
    </w:p>
    <w:p>
      <w:pPr>
        <w:overflowPunct w:val="0"/>
        <w:spacing w:line="360" w:lineRule="exact"/>
        <w:ind w:firstLine="1080" w:firstLineChars="4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相应企业标准；</w:t>
      </w:r>
    </w:p>
    <w:p>
      <w:pPr>
        <w:overflowPunct w:val="0"/>
        <w:spacing w:line="360" w:lineRule="exact"/>
        <w:ind w:firstLine="720" w:firstLineChars="3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2．保障中心应同时满足仓储、加工、运输、供应中两个以上功能指标；</w:t>
      </w:r>
    </w:p>
    <w:p>
      <w:pPr>
        <w:overflowPunct w:val="0"/>
        <w:spacing w:line="360" w:lineRule="exact"/>
        <w:ind w:firstLine="720" w:firstLineChars="3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3．此标准为推荐标准，非强制标准。各地可结合实际，在此标准的基础</w:t>
      </w:r>
    </w:p>
    <w:p>
      <w:pPr>
        <w:overflowPunct w:val="0"/>
        <w:spacing w:line="360" w:lineRule="exact"/>
        <w:ind w:firstLine="1080" w:firstLineChars="4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上，制定本地标准。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牌匾样式</w:t>
      </w:r>
    </w:p>
    <w:p>
      <w:pPr>
        <w:jc w:val="center"/>
        <w:rPr>
          <w:rFonts w:hint="eastAsia" w:ascii="仿宋_GB2312" w:hAnsi="仿宋_GB2312" w:eastAsia="仿宋_GB2312" w:cs="仿宋_GB2312"/>
          <w:sz w:val="44"/>
          <w:szCs w:val="44"/>
        </w:rPr>
      </w:pPr>
      <w:r>
        <w:rPr>
          <w:rFonts w:hint="eastAsia" w:ascii="仿宋_GB2312" w:hAnsi="仿宋_GB2312" w:eastAsia="仿宋_GB2312" w:cs="仿宋_GB2312"/>
          <w:kern w:val="2"/>
          <w:sz w:val="32"/>
          <w:szCs w:val="32"/>
          <w:lang w:val="en-US" w:eastAsia="zh-CN" w:bidi="ar-SA"/>
        </w:rPr>
        <w:pict>
          <v:group id="Group 15" o:spid="_x0000_s1030" style="position:absolute;left:0;margin-left:-227.35pt;margin-top:2.6pt;height:283.2pt;width:471.65pt;mso-position-horizontal-relative:char;mso-position-vertical-relative:line;rotation:0f;z-index:251659264;" coordorigin="0,0" coordsize="8303,5317">
            <o:lock v:ext="edit" position="f" selection="f" grouping="f" rotation="f" cropping="f" text="f" aspectratio="f"/>
            <v:group id="Group 16" o:spid="_x0000_s1031" style="position:absolute;left:0;top:0;height:5070;width:8303;rotation:0f;" coordorigin="0,0" coordsize="6949,4683">
              <o:lock v:ext="edit" position="f" selection="f" grouping="f" rotation="f" cropping="f" text="f" aspectratio="f"/>
              <v:group id="Group 17" o:spid="_x0000_s1032" style="position:absolute;left:0;top:0;height:4683;width:6749;rotation:0f;" coordorigin="0,0" coordsize="6749,4683">
                <o:lock v:ext="edit" position="f" selection="f" grouping="f" rotation="f" cropping="f" text="f" aspectratio="f"/>
                <v:rect id="Rectangle 18" o:spid="_x0000_s1033" style="position:absolute;left:0;top:0;height:4683;width:6749;rotation:0f;" o:ole="f" fillcolor="#666666" filled="t" o:preferrelative="t" stroked="t" coordsize="21600,21600">
                  <v:fill type="gradient" on="t" color2="#CCCCCC" angle="-45" focus="-50%" focussize="0f,0f" focusposition="0f,0f"/>
                  <v:stroke weight="1pt" color="#666666" color2="#FFFFFF" miterlimit="2"/>
                  <v:imagedata gain="65536f" blacklevel="0f" gamma="0"/>
                  <o:lock v:ext="edit" position="f" selection="f" grouping="f" rotation="f" cropping="f" text="f" aspectratio="f"/>
                  <v:shadow on="t" type="perspective" color="#7F7F7F" opacity="50%" offset="1pt,2pt" offset2="-3pt,-2pt" origin="0f,0f"/>
                </v:rect>
                <v:shape id="Text Box 19" o:spid="_x0000_s1034" type="#_x0000_t202" style="position:absolute;left:176;top:3407;height:1157;width:6311;rotation:0f;" o:ole="f" fillcolor="#FFFFFF" filled="f" o:preferrelative="t" stroked="f" coordorigin="0,0" coordsize="21600,21600">
                  <v:fill on="f" color2="#BBD5F0" focus="0%"/>
                  <v:imagedata gain="65536f" blacklevel="0f" gamma="0"/>
                  <o:lock v:ext="edit" position="f" selection="f" grouping="f" rotation="f" cropping="f" text="f" aspectratio="f"/>
                  <v:textbox>
                    <w:txbxContent>
                      <w:p>
                        <w:pPr>
                          <w:jc w:val="center"/>
                          <w:rPr>
                            <w:rFonts w:ascii="黑体" w:hAnsi="黑体" w:eastAsia="黑体"/>
                            <w:b/>
                            <w:sz w:val="36"/>
                          </w:rPr>
                        </w:pPr>
                        <w:r>
                          <w:rPr>
                            <w:rFonts w:ascii="黑体" w:hAnsi="黑体" w:eastAsia="黑体"/>
                            <w:b/>
                            <w:sz w:val="36"/>
                          </w:rPr>
                          <w:t>陕西省</w:t>
                        </w:r>
                        <w:r>
                          <w:rPr>
                            <w:rFonts w:hint="eastAsia" w:ascii="黑体" w:hAnsi="黑体" w:eastAsia="黑体"/>
                            <w:b/>
                            <w:sz w:val="36"/>
                          </w:rPr>
                          <w:t>×（市、县、区）粮食和物资储备局</w:t>
                        </w:r>
                      </w:p>
                    </w:txbxContent>
                  </v:textbox>
                </v:shape>
              </v:group>
              <v:shape id="Text Box 20" o:spid="_x0000_s1035" type="#_x0000_t202" style="position:absolute;left:4031;top:508;height:756;width:2918;rotation:0f;" o:ole="f" fillcolor="#FFFFFF" filled="f" o:preferrelative="t" stroked="f" coordorigin="0,0" coordsize="21600,21600">
                <v:fill on="f" color2="#BBD5F0" focus="0%"/>
                <v:imagedata gain="65536f" blacklevel="0f" gamma="0"/>
                <o:lock v:ext="edit" position="f" selection="f" grouping="f" rotation="f" cropping="f" text="f" aspectratio="f"/>
                <v:textbox>
                  <w:txbxContent>
                    <w:p>
                      <w:pPr>
                        <w:spacing w:line="100" w:lineRule="atLeast"/>
                        <w:jc w:val="center"/>
                        <w:rPr>
                          <w:rFonts w:hint="eastAsia" w:ascii="黑体" w:hAnsi="黑体" w:eastAsia="黑体"/>
                          <w:b/>
                          <w:sz w:val="24"/>
                        </w:rPr>
                      </w:pPr>
                      <w:r>
                        <w:rPr>
                          <w:rFonts w:hint="eastAsia" w:ascii="黑体" w:hAnsi="黑体" w:eastAsia="黑体"/>
                          <w:b/>
                          <w:sz w:val="24"/>
                        </w:rPr>
                        <w:t>NO.JG2022001</w:t>
                      </w:r>
                    </w:p>
                    <w:p>
                      <w:pPr>
                        <w:spacing w:line="100" w:lineRule="atLeast"/>
                        <w:jc w:val="center"/>
                        <w:rPr>
                          <w:rFonts w:ascii="黑体" w:hAnsi="黑体" w:eastAsia="黑体"/>
                          <w:b/>
                          <w:sz w:val="24"/>
                        </w:rPr>
                      </w:pPr>
                      <w:r>
                        <w:rPr>
                          <w:rFonts w:hint="eastAsia" w:ascii="黑体" w:hAnsi="黑体" w:eastAsia="黑体"/>
                          <w:b/>
                          <w:sz w:val="24"/>
                        </w:rPr>
                        <w:t xml:space="preserve">   BZ2022001</w:t>
                      </w:r>
                    </w:p>
                  </w:txbxContent>
                </v:textbox>
              </v:shape>
            </v:group>
            <v:shape id="AutoShape 21" o:spid="_x0000_s1036" type="#_x0000_t144" style="position:absolute;left:671;top:1294;height:4023;width:6610;rotation:0f;" o:ole="f" fillcolor="#FF0000" filled="t" o:preferrelative="t" stroked="t" coordorigin="0,0" coordsize="21600,21600" adj="11796480">
              <v:stroke color="#FF0000" color2="#FFFFFF" miterlimit="2"/>
              <v:imagedata gain="65536f" blacklevel="0f" gamma="0"/>
              <o:lock v:ext="edit" position="f" selection="f" grouping="f" rotation="f" cropping="f" text="f" aspectratio="f"/>
              <v:textpath on="t" fitshape="t" fitpath="t" trim="t" xscale="f" string="陕西省×（市、县、区）粮食应急保障企业" style="v-text-align:center;font-family:黑体;font-size:20pt;v-text-spacing:58985f;"/>
            </v:shape>
          </v:group>
        </w:pict>
      </w:r>
    </w:p>
    <w:p>
      <w:pPr>
        <w:widowControl w:val="0"/>
        <w:wordWrap w:val="0"/>
        <w:adjustRightInd/>
        <w:snapToGrid/>
        <w:spacing w:line="570" w:lineRule="exact"/>
        <w:ind w:left="0" w:leftChars="0" w:right="0" w:firstLine="640" w:firstLineChars="200"/>
        <w:jc w:val="right"/>
        <w:textAlignment w:val="auto"/>
        <w:outlineLvl w:val="9"/>
        <w:rPr>
          <w:rFonts w:ascii="仿宋_GB2312" w:eastAsia="仿宋_GB2312"/>
          <w:color w:val="333333"/>
          <w:sz w:val="32"/>
          <w:szCs w:val="32"/>
          <w:shd w:val="clear" w:color="auto" w:fill="FFFFFF"/>
        </w:rPr>
      </w:pPr>
      <w:r>
        <w:rPr>
          <w:rFonts w:hint="eastAsia" w:ascii="仿宋_GB2312" w:hAnsi="仿宋_GB2312" w:eastAsia="仿宋_GB2312" w:cs="仿宋_GB2312"/>
          <w:kern w:val="2"/>
          <w:sz w:val="32"/>
          <w:szCs w:val="32"/>
          <w:lang w:val="en-US" w:eastAsia="zh-CN" w:bidi="ar-SA"/>
        </w:rPr>
        <w:pict>
          <v:group id="Group 22" o:spid="_x0000_s1037" style="position:absolute;left:0;margin-left:-6.05pt;margin-top:252.45pt;height:283.45pt;width:472.35pt;rotation:0f;z-index:251660288;" coordorigin="0,0" coordsize="8303,5317">
            <o:lock v:ext="edit" position="f" selection="f" grouping="f" rotation="f" cropping="f" text="f" aspectratio="f"/>
            <v:group id="Group 23" o:spid="_x0000_s1038" style="position:absolute;left:0;top:0;height:5070;width:8303;rotation:0f;" coordorigin="0,0" coordsize="6949,4683">
              <o:lock v:ext="edit" position="f" selection="f" grouping="f" rotation="f" cropping="f" text="f" aspectratio="f"/>
              <v:group id="Group 24" o:spid="_x0000_s1039" style="position:absolute;left:0;top:0;height:4683;width:6749;rotation:0f;" coordorigin="0,0" coordsize="6749,4683">
                <o:lock v:ext="edit" position="f" selection="f" grouping="f" rotation="f" cropping="f" text="f" aspectratio="f"/>
                <v:rect id="Rectangle 25" o:spid="_x0000_s1040" style="position:absolute;left:0;top:0;height:4683;width:6749;rotation:0f;" o:ole="f" fillcolor="#666666" filled="t" o:preferrelative="t" stroked="t" coordsize="21600,21600">
                  <v:fill type="gradient" on="t" color2="#CCCCCC" angle="-45" focus="-50%" focussize="0f,0f" focusposition="0f,0f"/>
                  <v:stroke weight="1pt" color="#666666" color2="#FFFFFF" miterlimit="2"/>
                  <v:imagedata gain="65536f" blacklevel="0f" gamma="0"/>
                  <o:lock v:ext="edit" position="f" selection="f" grouping="f" rotation="f" cropping="f" text="f" aspectratio="f"/>
                  <v:shadow on="t" type="perspective" color="#7F7F7F" opacity="50%" offset="1pt,2pt" offset2="-3pt,-2pt" origin="0f,0f"/>
                </v:rect>
                <v:shape id="Text Box 26" o:spid="_x0000_s1041" type="#_x0000_t202" style="position:absolute;left:176;top:3407;height:1157;width:6311;rotation:0f;" o:ole="f" fillcolor="#FFFFFF" filled="f" o:preferrelative="t" stroked="f" coordorigin="0,0" coordsize="21600,21600">
                  <v:fill on="f" color2="#BBD5F0" focus="0%"/>
                  <v:imagedata gain="65536f" blacklevel="0f" gamma="0"/>
                  <o:lock v:ext="edit" position="f" selection="f" grouping="f" rotation="f" cropping="f" text="f" aspectratio="f"/>
                  <v:textbox>
                    <w:txbxContent>
                      <w:p>
                        <w:pPr>
                          <w:jc w:val="center"/>
                          <w:rPr>
                            <w:rFonts w:ascii="黑体" w:hAnsi="黑体" w:eastAsia="黑体"/>
                            <w:b/>
                            <w:sz w:val="36"/>
                          </w:rPr>
                        </w:pPr>
                        <w:r>
                          <w:rPr>
                            <w:rFonts w:ascii="黑体" w:hAnsi="黑体" w:eastAsia="黑体"/>
                            <w:b/>
                            <w:sz w:val="36"/>
                          </w:rPr>
                          <w:t>陕西省</w:t>
                        </w:r>
                        <w:r>
                          <w:rPr>
                            <w:rFonts w:hint="eastAsia" w:ascii="黑体" w:hAnsi="黑体" w:eastAsia="黑体"/>
                            <w:b/>
                            <w:sz w:val="36"/>
                          </w:rPr>
                          <w:t>×（市、县、区）粮食和物资储备局</w:t>
                        </w:r>
                      </w:p>
                    </w:txbxContent>
                  </v:textbox>
                </v:shape>
              </v:group>
              <v:shape id="Text Box 27" o:spid="_x0000_s1042" type="#_x0000_t202" style="position:absolute;left:4031;top:508;height:756;width:2918;rotation:0f;" o:ole="f" fillcolor="#FFFFFF" filled="f" o:preferrelative="t" stroked="f" coordorigin="0,0" coordsize="21600,21600">
                <v:fill on="f" color2="#BBD5F0" focus="0%"/>
                <v:imagedata gain="65536f" blacklevel="0f" gamma="0"/>
                <o:lock v:ext="edit" position="f" selection="f" grouping="f" rotation="f" cropping="f" text="f" aspectratio="f"/>
                <v:textbox>
                  <w:txbxContent>
                    <w:p>
                      <w:pPr>
                        <w:spacing w:line="100" w:lineRule="atLeast"/>
                        <w:jc w:val="center"/>
                        <w:rPr>
                          <w:rFonts w:ascii="黑体" w:hAnsi="黑体" w:eastAsia="黑体"/>
                          <w:b/>
                          <w:sz w:val="24"/>
                        </w:rPr>
                      </w:pPr>
                      <w:r>
                        <w:rPr>
                          <w:rFonts w:hint="eastAsia" w:ascii="黑体" w:hAnsi="黑体" w:eastAsia="黑体"/>
                          <w:b/>
                          <w:sz w:val="24"/>
                        </w:rPr>
                        <w:t>NO.WD2022001</w:t>
                      </w:r>
                    </w:p>
                  </w:txbxContent>
                </v:textbox>
              </v:shape>
            </v:group>
            <v:shape id="AutoShape 28" o:spid="_x0000_s1043" type="#_x0000_t144" style="position:absolute;left:671;top:1294;height:4023;width:6610;rotation:0f;" o:ole="f" fillcolor="#FF0000" filled="t" o:preferrelative="t" stroked="t" coordorigin="0,0" coordsize="21600,21600" adj="11796480">
              <v:stroke color="#FF0000" color2="#FFFFFF" miterlimit="2"/>
              <v:imagedata gain="65536f" blacklevel="0f" gamma="0"/>
              <o:lock v:ext="edit" position="f" selection="f" grouping="f" rotation="f" cropping="f" text="f" aspectratio="f"/>
              <v:textpath on="t" fitshape="t" fitpath="t" trim="t" xscale="f" string="陕西省×（市、县、区）粮食应急保障网点" style="v-text-align:center;font-family:黑体;font-size:20pt;v-text-spacing:58985f;"/>
            </v:shape>
          </v:group>
        </w:pict>
      </w:r>
      <w:r>
        <w:rPr>
          <w:rFonts w:hint="eastAsia" w:ascii="仿宋_GB2312" w:eastAsia="仿宋_GB2312"/>
          <w:color w:val="333333"/>
          <w:sz w:val="32"/>
          <w:szCs w:val="32"/>
          <w:shd w:val="clear" w:color="auto" w:fill="FFFFFF"/>
        </w:rPr>
        <w:t xml:space="preserve"> </w:t>
      </w:r>
      <w:r>
        <w:rPr>
          <w:rFonts w:ascii="仿宋_GB2312" w:eastAsia="仿宋_GB2312"/>
          <w:color w:val="333333"/>
          <w:sz w:val="32"/>
          <w:szCs w:val="32"/>
          <w:shd w:val="clear" w:color="auto" w:fill="FFFFFF"/>
        </w:rPr>
        <w:t xml:space="preserve">       </w:t>
      </w:r>
    </w:p>
    <w:p>
      <w:pPr>
        <w:widowControl w:val="0"/>
        <w:wordWrap w:val="0"/>
        <w:adjustRightInd/>
        <w:snapToGrid/>
        <w:spacing w:line="570" w:lineRule="exact"/>
        <w:ind w:left="0" w:leftChars="0" w:right="0" w:firstLine="640" w:firstLineChars="200"/>
        <w:jc w:val="right"/>
        <w:textAlignment w:val="auto"/>
        <w:outlineLvl w:val="9"/>
        <w:rPr>
          <w:rFonts w:ascii="仿宋_GB2312" w:eastAsia="仿宋_GB2312"/>
          <w:color w:val="333333"/>
          <w:sz w:val="32"/>
          <w:szCs w:val="32"/>
          <w:shd w:val="clear" w:color="auto" w:fill="FFFFFF"/>
        </w:rPr>
      </w:pPr>
      <w:r>
        <w:rPr>
          <w:rFonts w:ascii="仿宋_GB2312" w:eastAsia="仿宋_GB2312"/>
          <w:color w:val="333333"/>
          <w:sz w:val="32"/>
          <w:szCs w:val="32"/>
          <w:shd w:val="clear" w:color="auto" w:fill="FFFFFF"/>
        </w:rPr>
        <w:br w:type="page"/>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bookmarkStart w:id="1" w:name="_GoBack"/>
      <w:bookmarkEnd w:id="1"/>
      <w:r>
        <w:rPr>
          <w:rFonts w:hint="eastAsia" w:ascii="仿宋_GB2312" w:hAnsi="仿宋_GB2312" w:eastAsia="仿宋_GB2312" w:cs="仿宋_GB2312"/>
          <w:sz w:val="24"/>
          <w:szCs w:val="24"/>
        </w:rPr>
        <w:t>说明：</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1．牌匾大小规格为600*400*25mm，材质为1mm厚不锈钢，面拉丝处理。</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2．“陕西省X（市、县、区）粮食和物资储备局”字体如上，颜色为黑色。</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“陕西省X（市、县、区）粮食应急保障企业”字体如上，颜色为红色。</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“陕西省X（市、县、区）粮食应急保障网点”字体如上，颜色为红色。</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3．落款为授牌的粮食和储备行政管理部门。</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确定为“应急储运企业、应急加工企业、应急配送中心、应急保障中心”的，统一授牌为“陕西省X（市、县、区）粮食应急保障企业”；确定为“应急供应网点”的，授牌为“陕西省X（市、县、区）粮食应急保障网点”；同时符合 “应急储运企业、应急加工企业、应急配送中心、应急保障中心”之一和“应急供应网点”的，可同时授予前述两块牌匾。</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5．右上方编码，字体如上，颜色为黑，例如“NO.JG2022001”由“企业类型代码”+“授牌年度”+“企业编码”组成。企业编码由授牌的粮食和储备行政管理部门自行排序，授牌年度不影响企业排序；取消企业授牌后，已使用的编码，不得由新企业承继。</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6．同时授予储运、加工、配送或保障中心的，牌匾仅授予一个，右上方编码可按储运、加工、配送和保障中心类型进行排序，并依次向下排列印制多个编码。</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widowControl w:val="0"/>
        <w:wordWrap w:val="0"/>
        <w:adjustRightInd/>
        <w:snapToGrid/>
        <w:spacing w:line="570" w:lineRule="exact"/>
        <w:ind w:left="0" w:leftChars="0" w:right="0" w:firstLine="640" w:firstLineChars="200"/>
        <w:jc w:val="right"/>
        <w:textAlignment w:val="auto"/>
        <w:outlineLvl w:val="9"/>
        <w:rPr>
          <w:rFonts w:hint="eastAsia" w:ascii="仿宋_GB2312" w:eastAsia="仿宋_GB2312"/>
          <w:color w:val="333333"/>
          <w:sz w:val="32"/>
          <w:szCs w:val="32"/>
          <w:shd w:val="clear" w:color="auto" w:fill="FFFFFF"/>
        </w:rPr>
      </w:pPr>
    </w:p>
    <w:sectPr>
      <w:headerReference r:id="rId4" w:type="default"/>
      <w:footerReference r:id="rId5" w:type="default"/>
      <w:pgSz w:w="11906" w:h="16838"/>
      <w:pgMar w:top="1962" w:right="1474" w:bottom="184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ind w:left="4788" w:leftChars="2280" w:firstLine="6400" w:firstLineChars="2000"/>
      <w:rPr>
        <w:rFonts w:eastAsia="仿宋"/>
        <w:sz w:val="32"/>
        <w:szCs w:val="48"/>
      </w:rPr>
    </w:pPr>
    <w:r>
      <w:rPr>
        <w:rFonts w:ascii="Calibri" w:hAnsi="Calibri" w:eastAsia="宋体" w:cs="黑体"/>
        <w:kern w:val="2"/>
        <w:sz w:val="32"/>
        <w:szCs w:val="24"/>
        <w:lang w:val="en-US" w:eastAsia="zh-CN" w:bidi="ar-SA"/>
      </w:rPr>
      <w:pict>
        <v:rect id="文本框 8" o:spid="_x0000_s1027" style="position:absolute;left:0;margin-top:0pt;height:18.15pt;width:35.05pt;mso-position-horizontal:outside;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rFonts w:ascii="Calibri" w:hAnsi="Calibri" w:eastAsia="宋体" w:cs="黑体"/>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r>
      <w:rPr>
        <w:rFonts w:hint="eastAsia" w:eastAsia="仿宋"/>
        <w:color w:val="FAFAFA"/>
        <w:sz w:val="32"/>
        <w:szCs w:val="48"/>
      </w:rPr>
      <w:t>X</w:t>
    </w:r>
    <w:r>
      <w:rPr>
        <w:rFonts w:hint="eastAsia" w:ascii="宋体" w:hAnsi="宋体" w:cs="宋体"/>
        <w:b/>
        <w:bCs/>
        <w:color w:val="005192"/>
        <w:sz w:val="28"/>
        <w:szCs w:val="44"/>
      </w:rPr>
      <w:t>陕西</w:t>
    </w:r>
    <w:r>
      <w:rPr>
        <w:rFonts w:hint="eastAsia" w:ascii="宋体" w:hAnsi="宋体" w:cs="宋体"/>
        <w:b/>
        <w:bCs/>
        <w:color w:val="005192"/>
        <w:sz w:val="28"/>
        <w:szCs w:val="44"/>
        <w:lang w:val="en-US" w:eastAsia="zh-CN"/>
      </w:rPr>
      <w:t>省粮食和物资储备局</w:t>
    </w:r>
    <w:r>
      <w:rPr>
        <w:rFonts w:hint="eastAsia" w:ascii="宋体" w:hAnsi="宋体" w:cs="宋体"/>
        <w:b/>
        <w:bCs/>
        <w:color w:val="005192"/>
        <w:sz w:val="28"/>
        <w:szCs w:val="44"/>
      </w:rPr>
      <w:t xml:space="preserve">发布  </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textAlignment w:val="center"/>
      <w:rPr>
        <w:rFonts w:ascii="宋体" w:hAnsi="宋体" w:cs="宋体"/>
        <w:b/>
        <w:bCs/>
        <w:color w:val="005192"/>
        <w:sz w:val="32"/>
      </w:rPr>
    </w:pPr>
    <w:r>
      <w:rPr>
        <w:rFonts w:ascii="宋体" w:hAnsi="宋体" w:eastAsia="宋体" w:cs="宋体"/>
        <w:b/>
        <w:bCs/>
        <w:color w:val="005192"/>
        <w:kern w:val="2"/>
        <w:sz w:val="32"/>
        <w:szCs w:val="24"/>
        <w:lang w:val="en-US" w:eastAsia="zh-CN" w:bidi="ar-SA"/>
      </w:rPr>
      <w:pict>
        <v:line id="直接连接符 4" o:spid="_x0000_s1025" style="position:absolute;left:0;margin-left:-0.3pt;margin-top:54.35pt;height:0.05pt;width:442.55pt;rotation:0f;z-index:251658240;"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p>
  <w:p>
    <w:pPr>
      <w:pStyle w:val="6"/>
      <w:textAlignment w:val="center"/>
      <w:rPr>
        <w:rFonts w:ascii="宋体" w:hAnsi="宋体" w:cs="宋体"/>
        <w:b/>
        <w:bCs/>
        <w:color w:val="005192"/>
        <w:sz w:val="32"/>
        <w:szCs w:val="32"/>
      </w:rPr>
    </w:pPr>
    <w:r>
      <w:rPr>
        <w:rFonts w:ascii="宋体" w:hAnsi="宋体" w:eastAsia="宋体" w:cs="宋体"/>
        <w:b/>
        <w:bCs/>
        <w:color w:val="005192"/>
        <w:kern w:val="2"/>
        <w:sz w:val="32"/>
        <w:szCs w:val="24"/>
        <w:lang w:val="en-US" w:eastAsia="zh-CN" w:bidi="ar-SA"/>
      </w:rPr>
      <w:pict>
        <v:shape id="图片 11" o:spid="_x0000_s1026" type="#_x0000_t75" style="height:24.5pt;width:24.5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val="en-US" w:eastAsia="zh-CN"/>
      </w:rPr>
      <w:t>粮食和物资储备局</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102C8"/>
    <w:rsid w:val="000167BC"/>
    <w:rsid w:val="00045270"/>
    <w:rsid w:val="00046993"/>
    <w:rsid w:val="00057515"/>
    <w:rsid w:val="000674F0"/>
    <w:rsid w:val="00071571"/>
    <w:rsid w:val="00082A6A"/>
    <w:rsid w:val="000B304C"/>
    <w:rsid w:val="000C0D40"/>
    <w:rsid w:val="000C446F"/>
    <w:rsid w:val="000E01DF"/>
    <w:rsid w:val="000F0374"/>
    <w:rsid w:val="000F3B66"/>
    <w:rsid w:val="000F7E2E"/>
    <w:rsid w:val="00141111"/>
    <w:rsid w:val="0014735B"/>
    <w:rsid w:val="00172A27"/>
    <w:rsid w:val="00180F67"/>
    <w:rsid w:val="00196A77"/>
    <w:rsid w:val="001A3828"/>
    <w:rsid w:val="001B3ADB"/>
    <w:rsid w:val="001C529D"/>
    <w:rsid w:val="001D130E"/>
    <w:rsid w:val="001E3CE5"/>
    <w:rsid w:val="002027B8"/>
    <w:rsid w:val="002108C8"/>
    <w:rsid w:val="002165D5"/>
    <w:rsid w:val="0023005C"/>
    <w:rsid w:val="00240DFD"/>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806D5"/>
    <w:rsid w:val="005A7BF0"/>
    <w:rsid w:val="005C02EC"/>
    <w:rsid w:val="005E2D42"/>
    <w:rsid w:val="005F08CC"/>
    <w:rsid w:val="00602F3B"/>
    <w:rsid w:val="0060702A"/>
    <w:rsid w:val="0062602D"/>
    <w:rsid w:val="00641B22"/>
    <w:rsid w:val="00641F4E"/>
    <w:rsid w:val="00647BF9"/>
    <w:rsid w:val="006732D4"/>
    <w:rsid w:val="006869AB"/>
    <w:rsid w:val="006C4486"/>
    <w:rsid w:val="006E48E1"/>
    <w:rsid w:val="00721254"/>
    <w:rsid w:val="00724A00"/>
    <w:rsid w:val="00744087"/>
    <w:rsid w:val="00751763"/>
    <w:rsid w:val="00752648"/>
    <w:rsid w:val="00752757"/>
    <w:rsid w:val="00754135"/>
    <w:rsid w:val="0079152F"/>
    <w:rsid w:val="00794921"/>
    <w:rsid w:val="00796A26"/>
    <w:rsid w:val="007A1C76"/>
    <w:rsid w:val="007A7922"/>
    <w:rsid w:val="007B34F0"/>
    <w:rsid w:val="007C4CD9"/>
    <w:rsid w:val="007D72DC"/>
    <w:rsid w:val="008024B3"/>
    <w:rsid w:val="00825573"/>
    <w:rsid w:val="008311A0"/>
    <w:rsid w:val="00853A8A"/>
    <w:rsid w:val="00854687"/>
    <w:rsid w:val="00870B2B"/>
    <w:rsid w:val="00870E76"/>
    <w:rsid w:val="0087150A"/>
    <w:rsid w:val="008829E1"/>
    <w:rsid w:val="008876BC"/>
    <w:rsid w:val="00891B2B"/>
    <w:rsid w:val="008A308C"/>
    <w:rsid w:val="008F3F5E"/>
    <w:rsid w:val="009013D3"/>
    <w:rsid w:val="0091694C"/>
    <w:rsid w:val="00924BEE"/>
    <w:rsid w:val="00936EFD"/>
    <w:rsid w:val="009549BB"/>
    <w:rsid w:val="00965949"/>
    <w:rsid w:val="009926B1"/>
    <w:rsid w:val="009A243B"/>
    <w:rsid w:val="009C4B74"/>
    <w:rsid w:val="00A01E13"/>
    <w:rsid w:val="00A056C3"/>
    <w:rsid w:val="00A05D64"/>
    <w:rsid w:val="00A12093"/>
    <w:rsid w:val="00A13856"/>
    <w:rsid w:val="00A22BEE"/>
    <w:rsid w:val="00A35990"/>
    <w:rsid w:val="00A364A1"/>
    <w:rsid w:val="00A57232"/>
    <w:rsid w:val="00A91971"/>
    <w:rsid w:val="00AB5BC5"/>
    <w:rsid w:val="00B05459"/>
    <w:rsid w:val="00B103B5"/>
    <w:rsid w:val="00B13B27"/>
    <w:rsid w:val="00B14E06"/>
    <w:rsid w:val="00B209BB"/>
    <w:rsid w:val="00B22AC2"/>
    <w:rsid w:val="00B231C1"/>
    <w:rsid w:val="00B30642"/>
    <w:rsid w:val="00B55B17"/>
    <w:rsid w:val="00B67A5B"/>
    <w:rsid w:val="00B71AAE"/>
    <w:rsid w:val="00B87F93"/>
    <w:rsid w:val="00B90F66"/>
    <w:rsid w:val="00BA2E94"/>
    <w:rsid w:val="00BD0CA0"/>
    <w:rsid w:val="00BD3B9A"/>
    <w:rsid w:val="00BE0057"/>
    <w:rsid w:val="00BE2340"/>
    <w:rsid w:val="00BF00B2"/>
    <w:rsid w:val="00C006C6"/>
    <w:rsid w:val="00C1088E"/>
    <w:rsid w:val="00C30BED"/>
    <w:rsid w:val="00C50D8D"/>
    <w:rsid w:val="00C6020D"/>
    <w:rsid w:val="00C6303B"/>
    <w:rsid w:val="00C726B1"/>
    <w:rsid w:val="00C732A3"/>
    <w:rsid w:val="00C761D5"/>
    <w:rsid w:val="00CB0E04"/>
    <w:rsid w:val="00CC446A"/>
    <w:rsid w:val="00CE3429"/>
    <w:rsid w:val="00D16E56"/>
    <w:rsid w:val="00D22822"/>
    <w:rsid w:val="00D232C0"/>
    <w:rsid w:val="00D263FD"/>
    <w:rsid w:val="00D34292"/>
    <w:rsid w:val="00D4694E"/>
    <w:rsid w:val="00D628F6"/>
    <w:rsid w:val="00D639B0"/>
    <w:rsid w:val="00D64696"/>
    <w:rsid w:val="00D76B4C"/>
    <w:rsid w:val="00D9223D"/>
    <w:rsid w:val="00D9684C"/>
    <w:rsid w:val="00DC0158"/>
    <w:rsid w:val="00DC3AD8"/>
    <w:rsid w:val="00DC6AB1"/>
    <w:rsid w:val="00DD0DA2"/>
    <w:rsid w:val="00DE2CB3"/>
    <w:rsid w:val="00E3043B"/>
    <w:rsid w:val="00EA14FF"/>
    <w:rsid w:val="00EC1320"/>
    <w:rsid w:val="00EC515C"/>
    <w:rsid w:val="00EE43AF"/>
    <w:rsid w:val="00F114E6"/>
    <w:rsid w:val="00F20289"/>
    <w:rsid w:val="00F21451"/>
    <w:rsid w:val="00F36366"/>
    <w:rsid w:val="00F47E97"/>
    <w:rsid w:val="00F503E7"/>
    <w:rsid w:val="00F53E05"/>
    <w:rsid w:val="00F644B8"/>
    <w:rsid w:val="00F67BBB"/>
    <w:rsid w:val="00F806C1"/>
    <w:rsid w:val="00F90DAF"/>
    <w:rsid w:val="00FD5B8A"/>
    <w:rsid w:val="00FD65DD"/>
    <w:rsid w:val="00FE3510"/>
    <w:rsid w:val="00FF5805"/>
    <w:rsid w:val="019E71BD"/>
    <w:rsid w:val="04B679C3"/>
    <w:rsid w:val="080F63D8"/>
    <w:rsid w:val="09341458"/>
    <w:rsid w:val="0B0912D7"/>
    <w:rsid w:val="152D2DCA"/>
    <w:rsid w:val="1DEC284C"/>
    <w:rsid w:val="1E6523AC"/>
    <w:rsid w:val="22440422"/>
    <w:rsid w:val="31A15F24"/>
    <w:rsid w:val="395347B5"/>
    <w:rsid w:val="39A232A0"/>
    <w:rsid w:val="39E745AA"/>
    <w:rsid w:val="3B5A6BBB"/>
    <w:rsid w:val="3CCA7E89"/>
    <w:rsid w:val="3EDA13A6"/>
    <w:rsid w:val="40F83BC8"/>
    <w:rsid w:val="42F058B7"/>
    <w:rsid w:val="436109F6"/>
    <w:rsid w:val="441A38D4"/>
    <w:rsid w:val="472072B5"/>
    <w:rsid w:val="4BC77339"/>
    <w:rsid w:val="4C9236C5"/>
    <w:rsid w:val="505C172E"/>
    <w:rsid w:val="52F46F0B"/>
    <w:rsid w:val="53D8014D"/>
    <w:rsid w:val="55E064E0"/>
    <w:rsid w:val="572C6D10"/>
    <w:rsid w:val="590D65AA"/>
    <w:rsid w:val="5DC34279"/>
    <w:rsid w:val="608816D1"/>
    <w:rsid w:val="60EF4E7F"/>
    <w:rsid w:val="665233C1"/>
    <w:rsid w:val="6AD9688B"/>
    <w:rsid w:val="6D0E3F22"/>
    <w:rsid w:val="771445FA"/>
    <w:rsid w:val="7C9011D9"/>
    <w:rsid w:val="7DC651C5"/>
    <w:rsid w:val="7FCC283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4"/>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8">
    <w:name w:val="Default Paragraph Font"/>
    <w:unhideWhenUsed/>
    <w:uiPriority w:val="1"/>
  </w:style>
  <w:style w:type="table" w:default="1" w:styleId="11">
    <w:name w:val="Normal Table"/>
    <w:unhideWhenUsed/>
    <w:uiPriority w:val="99"/>
    <w:tblPr>
      <w:tblStyle w:val="11"/>
      <w:tblLayout w:type="fixed"/>
      <w:tblCellMar>
        <w:top w:w="0" w:type="dxa"/>
        <w:left w:w="108" w:type="dxa"/>
        <w:bottom w:w="0" w:type="dxa"/>
        <w:right w:w="108" w:type="dxa"/>
      </w:tblCellMar>
    </w:tblPr>
    <w:tcPr>
      <w:textDirection w:val="lrTb"/>
    </w:tcPr>
  </w:style>
  <w:style w:type="paragraph" w:styleId="3">
    <w:name w:val="annotation text"/>
    <w:basedOn w:val="1"/>
    <w:qFormat/>
    <w:uiPriority w:val="0"/>
    <w:pPr>
      <w:jc w:val="left"/>
    </w:pPr>
  </w:style>
  <w:style w:type="paragraph" w:styleId="4">
    <w:name w:val="Date"/>
    <w:basedOn w:val="1"/>
    <w:next w:val="1"/>
    <w:link w:val="15"/>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rPr>
  </w:style>
  <w:style w:type="character" w:styleId="10">
    <w:name w:val="annotation reference"/>
    <w:basedOn w:val="8"/>
    <w:uiPriority w:val="0"/>
    <w:rPr>
      <w:sz w:val="21"/>
      <w:szCs w:val="21"/>
    </w:rPr>
  </w:style>
  <w:style w:type="paragraph" w:customStyle="1" w:styleId="12">
    <w:name w:val="列表段落1"/>
    <w:basedOn w:val="1"/>
    <w:uiPriority w:val="99"/>
    <w:pPr>
      <w:ind w:firstLine="420" w:firstLineChars="200"/>
    </w:pPr>
  </w:style>
  <w:style w:type="paragraph" w:customStyle="1" w:styleId="13">
    <w:name w:val="List Paragraph"/>
    <w:basedOn w:val="1"/>
    <w:uiPriority w:val="99"/>
    <w:pPr>
      <w:ind w:firstLine="420" w:firstLineChars="200"/>
    </w:pPr>
  </w:style>
  <w:style w:type="character" w:customStyle="1" w:styleId="14">
    <w:name w:val="标题 1 字符"/>
    <w:basedOn w:val="8"/>
    <w:link w:val="2"/>
    <w:uiPriority w:val="0"/>
    <w:rPr>
      <w:rFonts w:ascii="宋体" w:hAnsi="宋体"/>
      <w:b/>
      <w:bCs/>
      <w:kern w:val="44"/>
      <w:sz w:val="48"/>
      <w:szCs w:val="48"/>
    </w:rPr>
  </w:style>
  <w:style w:type="character" w:customStyle="1" w:styleId="15">
    <w:name w:val="日期 字符"/>
    <w:basedOn w:val="8"/>
    <w:link w:val="4"/>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540</Words>
  <Characters>3083</Characters>
  <Lines>25</Lines>
  <Paragraphs>7</Paragraphs>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2022-08-10T04:29:00Z</dcterms:created>
  <dc:creator>t</dc:creator>
  <cp:lastModifiedBy>粮食局办公室</cp:lastModifiedBy>
  <cp:lastPrinted>2021-12-28T07:02:00Z</cp:lastPrinted>
  <dcterms:modified xsi:type="dcterms:W3CDTF">2022-10-09T06:39:05Z</dcterms:modified>
  <dc:title>陕西省人民政府办公厅关于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y fmtid="{D5CDD505-2E9C-101B-9397-08002B2CF9AE}" pid="3" name="ICV">
    <vt:lpwstr>48C61CB29D3F4D9384F5922CF0F7FFB4</vt:lpwstr>
  </property>
</Properties>
</file>