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关于印发《陕西省教育系统内部审计工作实施办法》和《陕西省教育系统建设工程项目审计实施办法》的通知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各市教育局，杨凌示范区教育局、西咸新区教育卫体局，韩城市、神木市、府谷县教育局，省属各高等学校、中等职业学校，厅属各单位：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规范教育系统内部审计工作，提高教育经费的使用绩效，促进我省教育事业发展，省教育厅制定了《陕西省教育系统内部审计工作实施办法》和《陕西省教育系统建设工程项目审计实施办法》，现印发你们，请遵照执行。</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月1</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日</w:t>
      </w:r>
    </w:p>
    <w:p>
      <w:pPr>
        <w:jc w:val="right"/>
        <w:rPr>
          <w:rFonts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陕西省教育系统内部审计工作实施办法</w:t>
      </w:r>
    </w:p>
    <w:p>
      <w:pPr>
        <w:jc w:val="center"/>
        <w:rPr>
          <w:rFonts w:hint="eastAsia" w:ascii="黑体" w:hAnsi="黑体" w:eastAsia="黑体" w:cs="黑体"/>
          <w:color w:val="333333"/>
          <w:sz w:val="32"/>
          <w:szCs w:val="32"/>
          <w:shd w:val="clear" w:color="auto" w:fill="FFFFFF"/>
        </w:rPr>
      </w:pPr>
    </w:p>
    <w:p>
      <w:pPr>
        <w:spacing w:before="120" w:beforeLines="50" w:after="120" w:afterLines="50" w:line="338" w:lineRule="auto"/>
        <w:jc w:val="center"/>
        <w:rPr>
          <w:rFonts w:eastAsia="黑体"/>
          <w:sz w:val="32"/>
          <w:szCs w:val="32"/>
        </w:rPr>
      </w:pPr>
      <w:r>
        <w:rPr>
          <w:rFonts w:hint="eastAsia" w:eastAsia="黑体"/>
          <w:sz w:val="32"/>
          <w:szCs w:val="32"/>
        </w:rPr>
        <w:t>第一章</w:t>
      </w:r>
      <w:r>
        <w:rPr>
          <w:rFonts w:eastAsia="黑体"/>
          <w:sz w:val="32"/>
          <w:szCs w:val="32"/>
        </w:rPr>
        <w:t xml:space="preserve">  </w:t>
      </w:r>
      <w:r>
        <w:rPr>
          <w:rFonts w:hint="eastAsia" w:eastAsia="黑体"/>
          <w:sz w:val="32"/>
          <w:szCs w:val="32"/>
        </w:rPr>
        <w:t>总</w:t>
      </w:r>
      <w:r>
        <w:rPr>
          <w:rFonts w:eastAsia="黑体"/>
          <w:sz w:val="32"/>
          <w:szCs w:val="32"/>
        </w:rPr>
        <w:t xml:space="preserve">  </w:t>
      </w:r>
      <w:r>
        <w:rPr>
          <w:rFonts w:hint="eastAsia" w:eastAsia="黑体"/>
          <w:sz w:val="32"/>
          <w:szCs w:val="32"/>
        </w:rPr>
        <w:t>则</w:t>
      </w:r>
    </w:p>
    <w:p>
      <w:pPr>
        <w:spacing w:line="331" w:lineRule="auto"/>
        <w:ind w:firstLine="630" w:firstLineChars="196"/>
        <w:rPr>
          <w:rFonts w:eastAsia="仿宋_GB2312"/>
          <w:sz w:val="32"/>
          <w:szCs w:val="32"/>
        </w:rPr>
      </w:pPr>
      <w:r>
        <w:rPr>
          <w:rFonts w:hint="eastAsia" w:eastAsia="仿宋_GB2312"/>
          <w:b/>
          <w:sz w:val="32"/>
          <w:szCs w:val="32"/>
        </w:rPr>
        <w:t>第一条</w:t>
      </w:r>
      <w:r>
        <w:rPr>
          <w:rFonts w:eastAsia="仿宋_GB2312"/>
          <w:b/>
          <w:sz w:val="32"/>
          <w:szCs w:val="32"/>
        </w:rPr>
        <w:t xml:space="preserve">  </w:t>
      </w:r>
      <w:r>
        <w:rPr>
          <w:rFonts w:hint="eastAsia" w:eastAsia="仿宋_GB2312"/>
          <w:sz w:val="32"/>
          <w:szCs w:val="32"/>
        </w:rPr>
        <w:t>为进一步加强和规范教育系统内部审计工作，促进教育事业健康发展，根据</w:t>
      </w:r>
      <w:r>
        <w:rPr>
          <w:rFonts w:hint="eastAsia" w:eastAsia="仿宋_GB2312"/>
          <w:color w:val="333333"/>
          <w:kern w:val="0"/>
          <w:sz w:val="32"/>
          <w:szCs w:val="32"/>
        </w:rPr>
        <w:t>《中华人民共和国审计法》《</w:t>
      </w:r>
      <w:r>
        <w:fldChar w:fldCharType="begin"/>
      </w:r>
      <w:r>
        <w:instrText xml:space="preserve">HYPERLINK "http://china.findlaw.cn/fagui/pub/49/p_1"</w:instrText>
      </w:r>
      <w:r>
        <w:fldChar w:fldCharType="separate"/>
      </w:r>
      <w:r>
        <w:rPr>
          <w:rFonts w:hint="eastAsia" w:eastAsia="仿宋_GB2312"/>
          <w:kern w:val="0"/>
          <w:sz w:val="32"/>
          <w:szCs w:val="32"/>
        </w:rPr>
        <w:t>审计署</w:t>
      </w:r>
      <w:r>
        <w:fldChar w:fldCharType="end"/>
      </w:r>
      <w:r>
        <w:rPr>
          <w:rFonts w:hint="eastAsia" w:eastAsia="仿宋_GB2312"/>
          <w:kern w:val="0"/>
          <w:sz w:val="32"/>
          <w:szCs w:val="32"/>
        </w:rPr>
        <w:t>关于内部审计工作的规定》（</w:t>
      </w:r>
      <w:r>
        <w:rPr>
          <w:rFonts w:eastAsia="仿宋_GB2312"/>
          <w:kern w:val="0"/>
          <w:sz w:val="32"/>
          <w:szCs w:val="32"/>
        </w:rPr>
        <w:t>2018</w:t>
      </w:r>
      <w:r>
        <w:rPr>
          <w:rFonts w:hint="eastAsia" w:eastAsia="仿宋_GB2312"/>
          <w:kern w:val="0"/>
          <w:sz w:val="32"/>
          <w:szCs w:val="32"/>
        </w:rPr>
        <w:t>年第</w:t>
      </w:r>
      <w:r>
        <w:rPr>
          <w:rFonts w:eastAsia="仿宋_GB2312"/>
          <w:kern w:val="0"/>
          <w:sz w:val="32"/>
          <w:szCs w:val="32"/>
        </w:rPr>
        <w:t>11</w:t>
      </w:r>
      <w:r>
        <w:rPr>
          <w:rFonts w:hint="eastAsia" w:eastAsia="仿宋_GB2312"/>
          <w:kern w:val="0"/>
          <w:sz w:val="32"/>
          <w:szCs w:val="32"/>
        </w:rPr>
        <w:t>号令）和</w:t>
      </w:r>
      <w:r>
        <w:fldChar w:fldCharType="begin"/>
      </w:r>
      <w:r>
        <w:instrText xml:space="preserve">HYPERLINK "http://china.findlaw.cn/fagui/pub/14/p_1"</w:instrText>
      </w:r>
      <w:r>
        <w:fldChar w:fldCharType="separate"/>
      </w:r>
      <w:r>
        <w:rPr>
          <w:rFonts w:hint="eastAsia" w:eastAsia="仿宋_GB2312"/>
          <w:kern w:val="0"/>
          <w:sz w:val="32"/>
          <w:szCs w:val="32"/>
        </w:rPr>
        <w:t>教育部</w:t>
      </w:r>
      <w:r>
        <w:fldChar w:fldCharType="end"/>
      </w:r>
      <w:r>
        <w:rPr>
          <w:rFonts w:hint="eastAsia" w:eastAsia="仿宋_GB2312"/>
          <w:kern w:val="0"/>
          <w:sz w:val="32"/>
          <w:szCs w:val="32"/>
        </w:rPr>
        <w:t>《教育系统内部审计工作规定》（</w:t>
      </w:r>
      <w:r>
        <w:rPr>
          <w:rFonts w:eastAsia="仿宋_GB2312"/>
          <w:kern w:val="0"/>
          <w:sz w:val="32"/>
          <w:szCs w:val="32"/>
        </w:rPr>
        <w:t>2004</w:t>
      </w:r>
      <w:r>
        <w:rPr>
          <w:rFonts w:hint="eastAsia" w:eastAsia="仿宋_GB2312"/>
          <w:kern w:val="0"/>
          <w:sz w:val="32"/>
          <w:szCs w:val="32"/>
        </w:rPr>
        <w:t>年第</w:t>
      </w:r>
      <w:r>
        <w:rPr>
          <w:rFonts w:eastAsia="仿宋_GB2312"/>
          <w:kern w:val="0"/>
          <w:sz w:val="32"/>
          <w:szCs w:val="32"/>
        </w:rPr>
        <w:t>17</w:t>
      </w:r>
      <w:r>
        <w:rPr>
          <w:rFonts w:hint="eastAsia" w:eastAsia="仿宋_GB2312"/>
          <w:kern w:val="0"/>
          <w:sz w:val="32"/>
          <w:szCs w:val="32"/>
        </w:rPr>
        <w:t>号令）等法</w:t>
      </w:r>
      <w:r>
        <w:rPr>
          <w:rFonts w:hint="eastAsia" w:eastAsia="仿宋_GB2312"/>
          <w:color w:val="333333"/>
          <w:kern w:val="0"/>
          <w:sz w:val="32"/>
          <w:szCs w:val="32"/>
        </w:rPr>
        <w:t>律、规章的规定，</w:t>
      </w:r>
      <w:r>
        <w:rPr>
          <w:rFonts w:hint="eastAsia" w:eastAsia="仿宋_GB2312"/>
          <w:sz w:val="32"/>
          <w:szCs w:val="32"/>
        </w:rPr>
        <w:t>结合陕西省教育系统的实际情况，特制定本办法。</w:t>
      </w:r>
    </w:p>
    <w:p>
      <w:pPr>
        <w:spacing w:line="331" w:lineRule="auto"/>
        <w:ind w:firstLine="640"/>
        <w:rPr>
          <w:rFonts w:eastAsia="仿宋_GB2312"/>
          <w:sz w:val="32"/>
          <w:szCs w:val="32"/>
        </w:rPr>
      </w:pPr>
      <w:r>
        <w:rPr>
          <w:rFonts w:hint="eastAsia" w:eastAsia="仿宋_GB2312"/>
          <w:b/>
          <w:sz w:val="32"/>
          <w:szCs w:val="32"/>
        </w:rPr>
        <w:t>第二条</w:t>
      </w:r>
      <w:r>
        <w:rPr>
          <w:rFonts w:eastAsia="仿宋_GB2312"/>
          <w:b/>
          <w:sz w:val="32"/>
          <w:szCs w:val="32"/>
        </w:rPr>
        <w:t xml:space="preserve">  </w:t>
      </w:r>
      <w:r>
        <w:rPr>
          <w:rFonts w:hint="eastAsia" w:eastAsia="仿宋_GB2312"/>
          <w:sz w:val="32"/>
          <w:szCs w:val="32"/>
        </w:rPr>
        <w:t>陕西省教育系统内部审计是教育系统内部审计机构和审计人员对本部门、本单位及所属单位财政财务收支、经济活动、内部控制、风险管理实施独立、客观的监督、评价和建议，以促进单位完善治理、实现目标的活动。</w:t>
      </w:r>
    </w:p>
    <w:p>
      <w:pPr>
        <w:spacing w:line="331" w:lineRule="auto"/>
        <w:ind w:firstLine="630" w:firstLineChars="196"/>
        <w:rPr>
          <w:rFonts w:eastAsia="仿宋_GB2312"/>
          <w:sz w:val="32"/>
          <w:szCs w:val="32"/>
        </w:rPr>
      </w:pPr>
      <w:r>
        <w:rPr>
          <w:rFonts w:hint="eastAsia" w:eastAsia="仿宋_GB2312"/>
          <w:b/>
          <w:sz w:val="32"/>
          <w:szCs w:val="32"/>
        </w:rPr>
        <w:t>第三条</w:t>
      </w:r>
      <w:r>
        <w:rPr>
          <w:rFonts w:eastAsia="仿宋_GB2312"/>
          <w:b/>
          <w:sz w:val="32"/>
          <w:szCs w:val="32"/>
        </w:rPr>
        <w:t xml:space="preserve"> </w:t>
      </w:r>
      <w:r>
        <w:rPr>
          <w:rFonts w:eastAsia="仿宋_GB2312"/>
          <w:sz w:val="32"/>
          <w:szCs w:val="32"/>
        </w:rPr>
        <w:t xml:space="preserve"> </w:t>
      </w:r>
      <w:r>
        <w:rPr>
          <w:rFonts w:hint="eastAsia" w:eastAsia="仿宋_GB2312"/>
          <w:sz w:val="32"/>
          <w:szCs w:val="32"/>
        </w:rPr>
        <w:t>陕西省教育系统内部审计为教育的改革和发展服务，促进教育部门和单位强化内部管理，遵守国家财经法规，加强廉政建设，维护自身合法权益，防范风险，提高教育资金使用绩效。</w:t>
      </w:r>
    </w:p>
    <w:p>
      <w:pPr>
        <w:spacing w:line="331" w:lineRule="auto"/>
        <w:ind w:firstLine="630" w:firstLineChars="196"/>
        <w:rPr>
          <w:rFonts w:eastAsia="仿宋_GB2312"/>
          <w:sz w:val="32"/>
          <w:szCs w:val="32"/>
          <w:highlight w:val="yellow"/>
        </w:rPr>
      </w:pPr>
      <w:r>
        <w:rPr>
          <w:rFonts w:hint="eastAsia" w:eastAsia="仿宋_GB2312"/>
          <w:b/>
          <w:sz w:val="32"/>
          <w:szCs w:val="32"/>
        </w:rPr>
        <w:t>第四条</w:t>
      </w:r>
      <w:r>
        <w:rPr>
          <w:rFonts w:eastAsia="仿宋_GB2312"/>
          <w:b/>
          <w:sz w:val="32"/>
          <w:szCs w:val="32"/>
        </w:rPr>
        <w:t xml:space="preserve">  </w:t>
      </w:r>
      <w:r>
        <w:rPr>
          <w:rFonts w:hint="eastAsia" w:eastAsia="仿宋_GB2312"/>
          <w:sz w:val="32"/>
          <w:szCs w:val="32"/>
        </w:rPr>
        <w:t>陕西省教育系统各级行政部门和单位应当依照国家法律、法规和本办法，建立内部审计制度，设置内部审计机构，配备审计人员，开展内部审计工作。</w:t>
      </w:r>
    </w:p>
    <w:p>
      <w:pPr>
        <w:spacing w:line="331" w:lineRule="auto"/>
        <w:ind w:firstLine="630" w:firstLineChars="196"/>
        <w:rPr>
          <w:rFonts w:eastAsia="仿宋_GB2312"/>
          <w:sz w:val="32"/>
          <w:szCs w:val="32"/>
        </w:rPr>
      </w:pPr>
      <w:r>
        <w:rPr>
          <w:rFonts w:hint="eastAsia" w:eastAsia="仿宋_GB2312"/>
          <w:b/>
          <w:sz w:val="32"/>
          <w:szCs w:val="32"/>
        </w:rPr>
        <w:t>第五条</w:t>
      </w:r>
      <w:r>
        <w:rPr>
          <w:rFonts w:eastAsia="仿宋_GB2312"/>
          <w:b/>
          <w:sz w:val="32"/>
          <w:szCs w:val="32"/>
        </w:rPr>
        <w:t xml:space="preserve"> </w:t>
      </w:r>
      <w:r>
        <w:rPr>
          <w:rFonts w:eastAsia="仿宋_GB2312"/>
          <w:sz w:val="32"/>
          <w:szCs w:val="32"/>
        </w:rPr>
        <w:t xml:space="preserve"> </w:t>
      </w:r>
      <w:r>
        <w:rPr>
          <w:rFonts w:hint="eastAsia" w:eastAsia="仿宋_GB2312"/>
          <w:sz w:val="32"/>
          <w:szCs w:val="32"/>
        </w:rPr>
        <w:t>陕西省教育系统内部审计机构应当依法依规接受同级国家审计机关的业务指导和监督，并积极支持和配合国家审计机关工作。</w:t>
      </w:r>
    </w:p>
    <w:p>
      <w:pPr>
        <w:spacing w:before="120" w:beforeLines="50" w:after="120" w:afterLines="50" w:line="331" w:lineRule="auto"/>
        <w:jc w:val="center"/>
        <w:rPr>
          <w:rFonts w:eastAsia="黑体"/>
          <w:sz w:val="32"/>
          <w:szCs w:val="32"/>
        </w:rPr>
      </w:pPr>
      <w:r>
        <w:rPr>
          <w:rFonts w:hint="eastAsia" w:eastAsia="黑体"/>
          <w:sz w:val="32"/>
          <w:szCs w:val="32"/>
        </w:rPr>
        <w:t>第二章</w:t>
      </w:r>
      <w:r>
        <w:rPr>
          <w:rFonts w:eastAsia="黑体"/>
          <w:sz w:val="32"/>
          <w:szCs w:val="32"/>
        </w:rPr>
        <w:t xml:space="preserve">  </w:t>
      </w:r>
      <w:r>
        <w:rPr>
          <w:rFonts w:hint="eastAsia" w:eastAsia="黑体"/>
          <w:sz w:val="32"/>
          <w:szCs w:val="32"/>
        </w:rPr>
        <w:t>组织和领导</w:t>
      </w:r>
    </w:p>
    <w:p>
      <w:pPr>
        <w:spacing w:line="331" w:lineRule="auto"/>
        <w:ind w:firstLine="630" w:firstLineChars="196"/>
        <w:rPr>
          <w:rFonts w:eastAsia="仿宋_GB2312"/>
          <w:sz w:val="32"/>
          <w:szCs w:val="32"/>
        </w:rPr>
      </w:pPr>
      <w:r>
        <w:rPr>
          <w:rFonts w:hint="eastAsia" w:eastAsia="仿宋_GB2312"/>
          <w:b/>
          <w:sz w:val="32"/>
          <w:szCs w:val="32"/>
        </w:rPr>
        <w:t>第六条</w:t>
      </w:r>
      <w:r>
        <w:rPr>
          <w:rFonts w:eastAsia="仿宋_GB2312"/>
          <w:b/>
          <w:sz w:val="32"/>
          <w:szCs w:val="32"/>
        </w:rPr>
        <w:t xml:space="preserve">  </w:t>
      </w:r>
      <w:r>
        <w:rPr>
          <w:rFonts w:hint="eastAsia" w:eastAsia="仿宋_GB2312"/>
          <w:sz w:val="32"/>
          <w:szCs w:val="32"/>
        </w:rPr>
        <w:t>省教育厅内部审计机构负责指导和督查全省教育系统内部审计工作；对省属高校和省教育厅机关及其所属单位实施内部审计。</w:t>
      </w:r>
    </w:p>
    <w:p>
      <w:pPr>
        <w:spacing w:line="331" w:lineRule="auto"/>
        <w:ind w:firstLine="627" w:firstLineChars="196"/>
        <w:rPr>
          <w:rFonts w:eastAsia="仿宋_GB2312"/>
          <w:sz w:val="32"/>
          <w:szCs w:val="32"/>
        </w:rPr>
      </w:pPr>
      <w:r>
        <w:rPr>
          <w:rFonts w:hint="eastAsia" w:eastAsia="仿宋_GB2312"/>
          <w:sz w:val="32"/>
          <w:szCs w:val="32"/>
        </w:rPr>
        <w:t>各市、县（区）教育行政部门内部审计机构负责指导和督查本地区教育系统内部审计工作，并对所属单位实施内部审计。</w:t>
      </w:r>
    </w:p>
    <w:p>
      <w:pPr>
        <w:spacing w:line="331" w:lineRule="auto"/>
        <w:ind w:firstLine="627" w:firstLineChars="196"/>
        <w:rPr>
          <w:rFonts w:eastAsia="仿宋_GB2312"/>
          <w:sz w:val="32"/>
          <w:szCs w:val="32"/>
        </w:rPr>
      </w:pPr>
      <w:r>
        <w:rPr>
          <w:rFonts w:hint="eastAsia" w:eastAsia="仿宋_GB2312"/>
          <w:sz w:val="32"/>
          <w:szCs w:val="32"/>
        </w:rPr>
        <w:t>各高等学校内部审计机构负责对本单位及所属单位（含占控股地位或者主导地位的单位）实施内部审计。</w:t>
      </w:r>
    </w:p>
    <w:p>
      <w:pPr>
        <w:spacing w:line="331" w:lineRule="auto"/>
        <w:ind w:firstLine="643" w:firstLineChars="200"/>
        <w:rPr>
          <w:rFonts w:eastAsia="仿宋_GB2312"/>
          <w:sz w:val="32"/>
          <w:szCs w:val="32"/>
        </w:rPr>
      </w:pPr>
      <w:r>
        <w:rPr>
          <w:rFonts w:hint="eastAsia" w:eastAsia="仿宋_GB2312"/>
          <w:b/>
          <w:color w:val="000000"/>
          <w:kern w:val="0"/>
          <w:sz w:val="32"/>
          <w:szCs w:val="32"/>
        </w:rPr>
        <w:t>第七条</w:t>
      </w:r>
      <w:r>
        <w:rPr>
          <w:rFonts w:eastAsia="仿宋_GB2312"/>
          <w:color w:val="333333"/>
          <w:kern w:val="0"/>
          <w:sz w:val="32"/>
          <w:szCs w:val="32"/>
        </w:rPr>
        <w:t xml:space="preserve">  </w:t>
      </w:r>
      <w:r>
        <w:rPr>
          <w:rFonts w:hint="eastAsia" w:eastAsia="仿宋_GB2312"/>
          <w:sz w:val="32"/>
          <w:szCs w:val="32"/>
        </w:rPr>
        <w:t>内部审计机构应在本部门、本单位党组织、主要负责人的直接领导下，依据国家法律、法规和政策，以及上级部门和本单位的规章制度，独立开展审计工作，对本部门、本单位主要负责人负责并报告工作。</w:t>
      </w:r>
    </w:p>
    <w:p>
      <w:pPr>
        <w:spacing w:line="331" w:lineRule="auto"/>
        <w:ind w:firstLine="630" w:firstLineChars="196"/>
        <w:rPr>
          <w:rFonts w:eastAsia="仿宋_GB2312"/>
          <w:sz w:val="32"/>
          <w:szCs w:val="32"/>
        </w:rPr>
      </w:pPr>
      <w:r>
        <w:rPr>
          <w:rFonts w:hint="eastAsia" w:eastAsia="仿宋_GB2312"/>
          <w:b/>
          <w:sz w:val="32"/>
          <w:szCs w:val="32"/>
        </w:rPr>
        <w:t>第八条</w:t>
      </w:r>
      <w:r>
        <w:rPr>
          <w:rFonts w:eastAsia="仿宋_GB2312"/>
          <w:b/>
          <w:sz w:val="32"/>
          <w:szCs w:val="32"/>
        </w:rPr>
        <w:t xml:space="preserve">  </w:t>
      </w:r>
      <w:r>
        <w:rPr>
          <w:rFonts w:hint="eastAsia" w:eastAsia="仿宋_GB2312"/>
          <w:sz w:val="32"/>
          <w:szCs w:val="32"/>
        </w:rPr>
        <w:t>教育行政部门和单位主要负责人领导本部门、本单位内部审计工作的主要职责：</w:t>
      </w:r>
    </w:p>
    <w:p>
      <w:pPr>
        <w:spacing w:line="331" w:lineRule="auto"/>
        <w:ind w:firstLine="627" w:firstLineChars="196"/>
        <w:rPr>
          <w:rFonts w:eastAsia="仿宋_GB2312"/>
          <w:sz w:val="32"/>
          <w:szCs w:val="32"/>
        </w:rPr>
      </w:pPr>
      <w:r>
        <w:rPr>
          <w:rFonts w:hint="eastAsia" w:eastAsia="仿宋_GB2312"/>
          <w:sz w:val="32"/>
          <w:szCs w:val="32"/>
        </w:rPr>
        <w:t>（一）建立健全内部审计机构，完善内部审计规章制度；</w:t>
      </w:r>
    </w:p>
    <w:p>
      <w:pPr>
        <w:spacing w:line="331" w:lineRule="auto"/>
        <w:ind w:firstLine="627" w:firstLineChars="196"/>
        <w:rPr>
          <w:rFonts w:eastAsia="仿宋_GB2312"/>
          <w:sz w:val="32"/>
          <w:szCs w:val="32"/>
        </w:rPr>
      </w:pPr>
      <w:r>
        <w:rPr>
          <w:rFonts w:hint="eastAsia" w:eastAsia="仿宋_GB2312"/>
          <w:sz w:val="32"/>
          <w:szCs w:val="32"/>
        </w:rPr>
        <w:t>（二）定期研究、部署和检查审计工作，听取内部审计机构的工作汇报，及时审批年度工作计划、审计报告，督促审计意见和审计决定的执行；</w:t>
      </w:r>
    </w:p>
    <w:p>
      <w:pPr>
        <w:spacing w:line="331" w:lineRule="auto"/>
        <w:ind w:firstLine="627" w:firstLineChars="196"/>
        <w:rPr>
          <w:rFonts w:eastAsia="仿宋_GB2312"/>
          <w:sz w:val="32"/>
          <w:szCs w:val="32"/>
        </w:rPr>
      </w:pPr>
      <w:r>
        <w:rPr>
          <w:rFonts w:hint="eastAsia" w:eastAsia="仿宋_GB2312"/>
          <w:sz w:val="32"/>
          <w:szCs w:val="32"/>
        </w:rPr>
        <w:t>（三）支持内部审计机构和审计人员依法履行职责，并提供经费保障和工作条件；</w:t>
      </w:r>
    </w:p>
    <w:p>
      <w:pPr>
        <w:spacing w:line="331" w:lineRule="auto"/>
        <w:ind w:firstLine="595" w:firstLineChars="196"/>
        <w:rPr>
          <w:rFonts w:eastAsia="仿宋_GB2312"/>
          <w:spacing w:val="-8"/>
          <w:sz w:val="32"/>
          <w:szCs w:val="32"/>
        </w:rPr>
      </w:pPr>
      <w:r>
        <w:rPr>
          <w:rFonts w:hint="eastAsia" w:eastAsia="仿宋_GB2312"/>
          <w:spacing w:val="-8"/>
          <w:sz w:val="32"/>
          <w:szCs w:val="32"/>
        </w:rPr>
        <w:t>（四）对成绩显著的内部审计机构和审计人员进行表彰和奖励；</w:t>
      </w:r>
    </w:p>
    <w:p>
      <w:pPr>
        <w:spacing w:line="331" w:lineRule="auto"/>
        <w:ind w:firstLine="627" w:firstLineChars="196"/>
        <w:rPr>
          <w:rFonts w:eastAsia="仿宋_GB2312"/>
          <w:sz w:val="32"/>
          <w:szCs w:val="32"/>
        </w:rPr>
      </w:pPr>
      <w:r>
        <w:rPr>
          <w:rFonts w:hint="eastAsia" w:eastAsia="仿宋_GB2312"/>
          <w:sz w:val="32"/>
          <w:szCs w:val="32"/>
        </w:rPr>
        <w:t>（五）及时处理审计惩处事项；</w:t>
      </w:r>
    </w:p>
    <w:p>
      <w:pPr>
        <w:spacing w:line="331" w:lineRule="auto"/>
        <w:ind w:firstLine="627" w:firstLineChars="196"/>
        <w:rPr>
          <w:rFonts w:eastAsia="仿宋_GB2312"/>
          <w:sz w:val="32"/>
          <w:szCs w:val="32"/>
        </w:rPr>
      </w:pPr>
      <w:r>
        <w:rPr>
          <w:rFonts w:hint="eastAsia" w:eastAsia="仿宋_GB2312"/>
          <w:sz w:val="32"/>
          <w:szCs w:val="32"/>
        </w:rPr>
        <w:t>（六）加强审计队伍建设，切实解决审计人员在培训、专业职务评聘和待遇等方面存在的实际困难和问题。</w:t>
      </w:r>
    </w:p>
    <w:p>
      <w:pPr>
        <w:spacing w:line="331" w:lineRule="auto"/>
        <w:ind w:firstLine="598" w:firstLineChars="196"/>
        <w:rPr>
          <w:rFonts w:eastAsia="仿宋_GB2312"/>
          <w:spacing w:val="-8"/>
          <w:sz w:val="32"/>
          <w:szCs w:val="32"/>
        </w:rPr>
      </w:pPr>
      <w:r>
        <w:rPr>
          <w:rFonts w:hint="eastAsia" w:eastAsia="仿宋_GB2312"/>
          <w:b/>
          <w:spacing w:val="-8"/>
          <w:sz w:val="32"/>
          <w:szCs w:val="32"/>
        </w:rPr>
        <w:t>第九条</w:t>
      </w:r>
      <w:r>
        <w:rPr>
          <w:rFonts w:eastAsia="仿宋_GB2312"/>
          <w:b/>
          <w:spacing w:val="-8"/>
          <w:sz w:val="32"/>
          <w:szCs w:val="32"/>
        </w:rPr>
        <w:t xml:space="preserve">  </w:t>
      </w:r>
      <w:r>
        <w:rPr>
          <w:rFonts w:hint="eastAsia" w:eastAsia="仿宋_GB2312"/>
          <w:spacing w:val="-8"/>
          <w:sz w:val="32"/>
          <w:szCs w:val="32"/>
        </w:rPr>
        <w:t>教育行政部门内部审计机构指导审计工作的主要职责：</w:t>
      </w:r>
    </w:p>
    <w:p>
      <w:pPr>
        <w:spacing w:line="331" w:lineRule="auto"/>
        <w:ind w:firstLine="643"/>
        <w:rPr>
          <w:rFonts w:eastAsia="仿宋_GB2312"/>
          <w:sz w:val="32"/>
          <w:szCs w:val="32"/>
        </w:rPr>
      </w:pPr>
      <w:r>
        <w:rPr>
          <w:rFonts w:hint="eastAsia" w:eastAsia="仿宋_GB2312"/>
          <w:sz w:val="32"/>
          <w:szCs w:val="32"/>
        </w:rPr>
        <w:t>（一）依据国家有关法律、法规和上级主管部门及本部门的有关规定，制定内部审计规章制度；</w:t>
      </w:r>
    </w:p>
    <w:p>
      <w:pPr>
        <w:spacing w:line="331" w:lineRule="auto"/>
        <w:ind w:firstLine="627" w:firstLineChars="196"/>
        <w:rPr>
          <w:rFonts w:eastAsia="仿宋_GB2312"/>
          <w:sz w:val="32"/>
          <w:szCs w:val="32"/>
        </w:rPr>
      </w:pPr>
      <w:r>
        <w:rPr>
          <w:rFonts w:hint="eastAsia" w:eastAsia="仿宋_GB2312"/>
          <w:sz w:val="32"/>
          <w:szCs w:val="32"/>
        </w:rPr>
        <w:t>（二）督促本部门所属单位和下级教育行政部门建立健全内部审计机构，配备审计人员；</w:t>
      </w:r>
    </w:p>
    <w:p>
      <w:pPr>
        <w:spacing w:line="331" w:lineRule="auto"/>
        <w:ind w:firstLine="627" w:firstLineChars="196"/>
        <w:rPr>
          <w:rFonts w:eastAsia="仿宋_GB2312"/>
          <w:sz w:val="32"/>
          <w:szCs w:val="32"/>
        </w:rPr>
      </w:pPr>
      <w:r>
        <w:rPr>
          <w:rFonts w:hint="eastAsia" w:eastAsia="仿宋_GB2312"/>
          <w:sz w:val="32"/>
          <w:szCs w:val="32"/>
        </w:rPr>
        <w:t>（三）及时作出工作部署，指导和督促本地区教育系统内部审计机构和审计人员依法开展工作；</w:t>
      </w:r>
    </w:p>
    <w:p>
      <w:pPr>
        <w:spacing w:line="331" w:lineRule="auto"/>
        <w:ind w:firstLine="627" w:firstLineChars="196"/>
        <w:rPr>
          <w:rFonts w:eastAsia="仿宋_GB2312"/>
          <w:sz w:val="32"/>
          <w:szCs w:val="32"/>
        </w:rPr>
      </w:pPr>
      <w:r>
        <w:rPr>
          <w:rFonts w:hint="eastAsia" w:eastAsia="仿宋_GB2312"/>
          <w:sz w:val="32"/>
          <w:szCs w:val="32"/>
        </w:rPr>
        <w:t>（四）组织审计人员参加岗位培训和相关教育，开展内部审计理论研讨；</w:t>
      </w:r>
    </w:p>
    <w:p>
      <w:pPr>
        <w:spacing w:line="331" w:lineRule="auto"/>
        <w:ind w:firstLine="627" w:firstLineChars="196"/>
        <w:rPr>
          <w:rFonts w:eastAsia="仿宋_GB2312"/>
          <w:sz w:val="32"/>
          <w:szCs w:val="32"/>
        </w:rPr>
      </w:pPr>
      <w:r>
        <w:rPr>
          <w:rFonts w:hint="eastAsia" w:eastAsia="仿宋_GB2312"/>
          <w:sz w:val="32"/>
          <w:szCs w:val="32"/>
        </w:rPr>
        <w:t>（五）总结、推广先进经验，提出表彰先进集体和先进个人的建议；</w:t>
      </w:r>
    </w:p>
    <w:p>
      <w:pPr>
        <w:spacing w:line="331" w:lineRule="auto"/>
        <w:ind w:firstLine="627" w:firstLineChars="196"/>
        <w:rPr>
          <w:rFonts w:eastAsia="仿宋_GB2312"/>
          <w:sz w:val="32"/>
          <w:szCs w:val="32"/>
        </w:rPr>
      </w:pPr>
      <w:r>
        <w:rPr>
          <w:rFonts w:hint="eastAsia" w:eastAsia="仿宋_GB2312"/>
          <w:sz w:val="32"/>
          <w:szCs w:val="32"/>
        </w:rPr>
        <w:t>（六）维护审计人员的合法权益，支持审计人员在培训、专业职务评聘和待遇等方面的合理诉求。</w:t>
      </w:r>
    </w:p>
    <w:p>
      <w:pPr>
        <w:spacing w:line="331" w:lineRule="auto"/>
        <w:ind w:firstLine="643" w:firstLineChars="200"/>
        <w:rPr>
          <w:rFonts w:ascii="仿宋_GB2312" w:eastAsia="仿宋_GB2312"/>
          <w:sz w:val="32"/>
          <w:szCs w:val="32"/>
        </w:rPr>
      </w:pPr>
      <w:r>
        <w:rPr>
          <w:rFonts w:hint="eastAsia" w:eastAsia="仿宋_GB2312"/>
          <w:b/>
          <w:sz w:val="32"/>
          <w:szCs w:val="32"/>
        </w:rPr>
        <w:t>第十条</w:t>
      </w:r>
      <w:r>
        <w:rPr>
          <w:rFonts w:eastAsia="仿宋_GB2312"/>
          <w:b/>
          <w:sz w:val="32"/>
          <w:szCs w:val="32"/>
        </w:rPr>
        <w:t xml:space="preserve">  </w:t>
      </w:r>
      <w:r>
        <w:rPr>
          <w:rFonts w:hint="eastAsia" w:ascii="仿宋_GB2312" w:eastAsia="仿宋_GB2312"/>
          <w:sz w:val="32"/>
          <w:szCs w:val="32"/>
        </w:rPr>
        <w:t>内部审计机构履行内部审计职责所需经费，应当列入本单位预算。</w:t>
      </w:r>
    </w:p>
    <w:p>
      <w:pPr>
        <w:spacing w:before="120" w:beforeLines="50" w:after="120" w:afterLines="50" w:line="331" w:lineRule="auto"/>
        <w:jc w:val="center"/>
        <w:rPr>
          <w:rFonts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机构和人员</w:t>
      </w:r>
    </w:p>
    <w:p>
      <w:pPr>
        <w:spacing w:line="331" w:lineRule="auto"/>
        <w:ind w:firstLine="645"/>
        <w:rPr>
          <w:rFonts w:eastAsia="仿宋_GB2312"/>
          <w:sz w:val="32"/>
          <w:szCs w:val="32"/>
        </w:rPr>
      </w:pPr>
      <w:r>
        <w:rPr>
          <w:rFonts w:hint="eastAsia" w:eastAsia="仿宋_GB2312"/>
          <w:b/>
          <w:sz w:val="32"/>
          <w:szCs w:val="32"/>
        </w:rPr>
        <w:t>第十一条</w:t>
      </w:r>
      <w:r>
        <w:rPr>
          <w:rFonts w:eastAsia="仿宋_GB2312"/>
          <w:b/>
          <w:sz w:val="32"/>
          <w:szCs w:val="32"/>
        </w:rPr>
        <w:t xml:space="preserve">  </w:t>
      </w:r>
      <w:r>
        <w:rPr>
          <w:rFonts w:hint="eastAsia" w:eastAsia="仿宋_GB2312"/>
          <w:bCs/>
          <w:sz w:val="32"/>
          <w:szCs w:val="32"/>
        </w:rPr>
        <w:t>各市、县（区）教育行政部门和高等学校应按照职责分明、科学管理的原则设置独立的审计机构；暂时不具备条件的，</w:t>
      </w:r>
      <w:r>
        <w:rPr>
          <w:rFonts w:hint="eastAsia" w:eastAsia="仿宋_GB2312"/>
          <w:sz w:val="32"/>
          <w:szCs w:val="32"/>
        </w:rPr>
        <w:t>可与财务部门之外的内设监督机构合署办公，并配备专职人员负责内部审计工作，保证履行审计职能的独立性；其他规模较小的单位，应指定内设机构安排专职人员履行内部审计职责。</w:t>
      </w:r>
    </w:p>
    <w:p>
      <w:pPr>
        <w:spacing w:line="339" w:lineRule="auto"/>
        <w:ind w:firstLine="645"/>
        <w:rPr>
          <w:rFonts w:eastAsia="仿宋_GB2312"/>
          <w:bCs/>
          <w:sz w:val="32"/>
          <w:szCs w:val="32"/>
        </w:rPr>
      </w:pPr>
      <w:r>
        <w:rPr>
          <w:rFonts w:hint="eastAsia" w:eastAsia="仿宋_GB2312"/>
          <w:b/>
          <w:sz w:val="32"/>
          <w:szCs w:val="32"/>
        </w:rPr>
        <w:t>第十二条</w:t>
      </w:r>
      <w:r>
        <w:rPr>
          <w:rFonts w:eastAsia="仿宋_GB2312"/>
          <w:b/>
          <w:sz w:val="32"/>
          <w:szCs w:val="32"/>
        </w:rPr>
        <w:t xml:space="preserve">  </w:t>
      </w:r>
      <w:r>
        <w:rPr>
          <w:rFonts w:hint="eastAsia" w:eastAsia="仿宋_GB2312"/>
          <w:bCs/>
          <w:sz w:val="32"/>
          <w:szCs w:val="32"/>
        </w:rPr>
        <w:t>教育行政部门和单位应当保证审计工作所必需的专职人员编制，配备具备一定审计专业知识和业务能力、适应内部审计工作需要的审计人员。也可以根据工作需要，聘请特约审计人员和兼职审计人员。</w:t>
      </w:r>
      <w:r>
        <w:rPr>
          <w:rFonts w:eastAsia="仿宋_GB2312"/>
          <w:bCs/>
          <w:sz w:val="32"/>
          <w:szCs w:val="32"/>
        </w:rPr>
        <w:t xml:space="preserve">    </w:t>
      </w:r>
    </w:p>
    <w:p>
      <w:pPr>
        <w:spacing w:line="339" w:lineRule="auto"/>
        <w:ind w:firstLine="645"/>
        <w:rPr>
          <w:rFonts w:hint="eastAsia" w:eastAsia="仿宋_GB2312"/>
          <w:bCs/>
          <w:sz w:val="32"/>
          <w:szCs w:val="32"/>
        </w:rPr>
      </w:pPr>
      <w:r>
        <w:rPr>
          <w:rFonts w:hint="eastAsia" w:eastAsia="仿宋_GB2312"/>
          <w:bCs/>
          <w:sz w:val="32"/>
          <w:szCs w:val="32"/>
        </w:rPr>
        <w:t>内部审计机构负责人应具备经济、管理类专业知识，具有从事财经、审计等方面工作经验。内部审计队伍应由具备经济、法律、建设工程等专业背景和专业资格的人员组成。</w:t>
      </w:r>
    </w:p>
    <w:p>
      <w:pPr>
        <w:spacing w:line="339" w:lineRule="auto"/>
        <w:ind w:firstLine="645"/>
        <w:rPr>
          <w:rFonts w:eastAsia="仿宋_GB2312"/>
          <w:bCs/>
          <w:sz w:val="32"/>
          <w:szCs w:val="32"/>
        </w:rPr>
      </w:pPr>
      <w:r>
        <w:rPr>
          <w:rFonts w:hint="eastAsia" w:eastAsia="仿宋_GB2312"/>
          <w:b/>
          <w:sz w:val="32"/>
          <w:szCs w:val="32"/>
        </w:rPr>
        <w:t>第十三条</w:t>
      </w:r>
      <w:r>
        <w:rPr>
          <w:rFonts w:eastAsia="仿宋_GB2312"/>
          <w:b/>
          <w:sz w:val="32"/>
          <w:szCs w:val="32"/>
        </w:rPr>
        <w:t xml:space="preserve">  </w:t>
      </w:r>
      <w:r>
        <w:rPr>
          <w:rFonts w:hint="eastAsia" w:eastAsia="仿宋_GB2312"/>
          <w:bCs/>
          <w:sz w:val="32"/>
          <w:szCs w:val="32"/>
        </w:rPr>
        <w:t>教育系统审计人员按照干部管理权限的规定任免，并应保持相对稳定。</w:t>
      </w:r>
    </w:p>
    <w:p>
      <w:pPr>
        <w:spacing w:line="339" w:lineRule="auto"/>
        <w:rPr>
          <w:rFonts w:eastAsia="仿宋_GB2312"/>
          <w:bCs/>
          <w:sz w:val="32"/>
          <w:szCs w:val="32"/>
        </w:rPr>
      </w:pPr>
      <w:r>
        <w:rPr>
          <w:rFonts w:eastAsia="仿宋_GB2312"/>
          <w:b/>
          <w:sz w:val="32"/>
          <w:szCs w:val="32"/>
        </w:rPr>
        <w:t xml:space="preserve">    </w:t>
      </w:r>
      <w:r>
        <w:rPr>
          <w:rFonts w:hint="eastAsia" w:eastAsia="仿宋_GB2312"/>
          <w:b/>
          <w:sz w:val="32"/>
          <w:szCs w:val="32"/>
        </w:rPr>
        <w:t>第十四条</w:t>
      </w:r>
      <w:r>
        <w:rPr>
          <w:rFonts w:eastAsia="仿宋_GB2312"/>
          <w:b/>
          <w:sz w:val="32"/>
          <w:szCs w:val="32"/>
        </w:rPr>
        <w:t xml:space="preserve">  </w:t>
      </w:r>
      <w:r>
        <w:rPr>
          <w:rFonts w:hint="eastAsia" w:eastAsia="仿宋_GB2312"/>
          <w:bCs/>
          <w:sz w:val="32"/>
          <w:szCs w:val="32"/>
        </w:rPr>
        <w:t>内部审计机构在审计过程中应当严格执行内部审计制度，保证审计业务质量，提高审计效率。</w:t>
      </w:r>
    </w:p>
    <w:p>
      <w:pPr>
        <w:spacing w:line="339" w:lineRule="auto"/>
        <w:ind w:firstLine="645"/>
        <w:rPr>
          <w:rFonts w:eastAsia="仿宋_GB2312"/>
          <w:bCs/>
          <w:sz w:val="32"/>
          <w:szCs w:val="32"/>
        </w:rPr>
      </w:pPr>
      <w:r>
        <w:rPr>
          <w:rFonts w:hint="eastAsia" w:eastAsia="仿宋_GB2312"/>
          <w:b/>
          <w:sz w:val="32"/>
          <w:szCs w:val="32"/>
        </w:rPr>
        <w:t>第十五条</w:t>
      </w:r>
      <w:r>
        <w:rPr>
          <w:rFonts w:eastAsia="仿宋_GB2312"/>
          <w:b/>
          <w:sz w:val="32"/>
          <w:szCs w:val="32"/>
        </w:rPr>
        <w:t xml:space="preserve"> </w:t>
      </w:r>
      <w:r>
        <w:rPr>
          <w:rFonts w:eastAsia="仿宋_GB2312"/>
          <w:bCs/>
          <w:sz w:val="32"/>
          <w:szCs w:val="32"/>
        </w:rPr>
        <w:t xml:space="preserve"> </w:t>
      </w:r>
      <w:r>
        <w:rPr>
          <w:rFonts w:hint="eastAsia" w:eastAsia="仿宋_GB2312"/>
          <w:bCs/>
          <w:sz w:val="32"/>
          <w:szCs w:val="32"/>
        </w:rPr>
        <w:t>审计人员办理审计事项，应当严格遵守内部审计准则和审计人员职业道德规范，做到独立、客观、公正、保密。</w:t>
      </w:r>
    </w:p>
    <w:p>
      <w:pPr>
        <w:spacing w:line="339" w:lineRule="auto"/>
        <w:ind w:firstLine="645"/>
        <w:rPr>
          <w:rFonts w:eastAsia="仿宋_GB2312"/>
          <w:bCs/>
          <w:sz w:val="32"/>
          <w:szCs w:val="32"/>
        </w:rPr>
      </w:pPr>
      <w:r>
        <w:rPr>
          <w:rFonts w:hint="eastAsia" w:eastAsia="仿宋_GB2312"/>
          <w:color w:val="000000"/>
          <w:sz w:val="32"/>
          <w:szCs w:val="32"/>
        </w:rPr>
        <w:t>内部审计机构和内部审计人员不得参与可能影响独立、客观履行审计职责的工作。</w:t>
      </w:r>
      <w:r>
        <w:rPr>
          <w:rFonts w:hint="eastAsia" w:eastAsia="仿宋_GB2312"/>
          <w:bCs/>
          <w:sz w:val="32"/>
          <w:szCs w:val="32"/>
        </w:rPr>
        <w:t>审计人员办理审计事项，与被审计单位或审计事项有直接利害关系的，应当回避。</w:t>
      </w:r>
    </w:p>
    <w:p>
      <w:pPr>
        <w:spacing w:line="339" w:lineRule="auto"/>
        <w:rPr>
          <w:rFonts w:eastAsia="仿宋_GB2312"/>
          <w:sz w:val="32"/>
          <w:szCs w:val="32"/>
        </w:rPr>
      </w:pPr>
      <w:r>
        <w:rPr>
          <w:rFonts w:hint="eastAsia" w:eastAsia="仿宋_GB2312"/>
          <w:sz w:val="32"/>
          <w:szCs w:val="32"/>
        </w:rPr>
        <w:t>　　</w:t>
      </w:r>
      <w:r>
        <w:rPr>
          <w:rFonts w:hint="eastAsia" w:eastAsia="仿宋_GB2312"/>
          <w:b/>
          <w:sz w:val="32"/>
          <w:szCs w:val="32"/>
        </w:rPr>
        <w:t>第十六条</w:t>
      </w:r>
      <w:r>
        <w:rPr>
          <w:rFonts w:eastAsia="仿宋_GB2312"/>
          <w:b/>
          <w:sz w:val="32"/>
          <w:szCs w:val="32"/>
        </w:rPr>
        <w:t xml:space="preserve">  </w:t>
      </w:r>
      <w:r>
        <w:rPr>
          <w:rFonts w:hint="eastAsia" w:eastAsia="仿宋_GB2312"/>
          <w:bCs/>
          <w:sz w:val="32"/>
          <w:szCs w:val="32"/>
        </w:rPr>
        <w:t>审计人员依法履行职责，受法律保护，任何单位和个人不得设置障碍和打击报复。</w:t>
      </w:r>
    </w:p>
    <w:p>
      <w:pPr>
        <w:spacing w:line="331" w:lineRule="auto"/>
        <w:rPr>
          <w:rFonts w:eastAsia="仿宋_GB2312"/>
          <w:sz w:val="32"/>
          <w:szCs w:val="32"/>
        </w:rPr>
      </w:pPr>
      <w:r>
        <w:rPr>
          <w:rFonts w:hint="eastAsia" w:eastAsia="仿宋_GB2312"/>
          <w:sz w:val="32"/>
          <w:szCs w:val="32"/>
        </w:rPr>
        <w:t>　　</w:t>
      </w:r>
      <w:r>
        <w:rPr>
          <w:rFonts w:hint="eastAsia" w:eastAsia="仿宋_GB2312"/>
          <w:b/>
          <w:sz w:val="32"/>
          <w:szCs w:val="32"/>
        </w:rPr>
        <w:t>第十七条</w:t>
      </w:r>
      <w:r>
        <w:rPr>
          <w:rFonts w:eastAsia="仿宋_GB2312"/>
          <w:b/>
          <w:sz w:val="32"/>
          <w:szCs w:val="32"/>
        </w:rPr>
        <w:t xml:space="preserve">  </w:t>
      </w:r>
      <w:r>
        <w:rPr>
          <w:rFonts w:hint="eastAsia" w:eastAsia="仿宋_GB2312"/>
          <w:bCs/>
          <w:sz w:val="32"/>
          <w:szCs w:val="32"/>
        </w:rPr>
        <w:t>审计人员应当按照国家的有关规定，参加培训和相关的后续教育。</w:t>
      </w:r>
    </w:p>
    <w:p>
      <w:pPr>
        <w:spacing w:before="120" w:beforeLines="50" w:after="120" w:afterLines="50" w:line="331" w:lineRule="auto"/>
        <w:jc w:val="center"/>
        <w:rPr>
          <w:rFonts w:eastAsia="仿宋_GB2312"/>
          <w:bCs/>
          <w:sz w:val="32"/>
          <w:szCs w:val="32"/>
        </w:rPr>
      </w:pPr>
      <w:r>
        <w:rPr>
          <w:rFonts w:hint="eastAsia" w:eastAsia="黑体"/>
          <w:sz w:val="32"/>
          <w:szCs w:val="32"/>
        </w:rPr>
        <w:t>第四章</w:t>
      </w:r>
      <w:r>
        <w:rPr>
          <w:rFonts w:eastAsia="黑体"/>
          <w:sz w:val="32"/>
          <w:szCs w:val="32"/>
        </w:rPr>
        <w:t xml:space="preserve">  </w:t>
      </w:r>
      <w:r>
        <w:rPr>
          <w:rFonts w:hint="eastAsia" w:eastAsia="黑体"/>
          <w:sz w:val="32"/>
          <w:szCs w:val="32"/>
        </w:rPr>
        <w:t>职责和权限</w:t>
      </w:r>
    </w:p>
    <w:p>
      <w:pPr>
        <w:spacing w:line="331" w:lineRule="auto"/>
        <w:ind w:firstLine="645"/>
        <w:rPr>
          <w:rFonts w:eastAsia="仿宋_GB2312"/>
          <w:bCs/>
          <w:sz w:val="32"/>
          <w:szCs w:val="32"/>
        </w:rPr>
      </w:pPr>
      <w:r>
        <w:rPr>
          <w:rFonts w:hint="eastAsia" w:eastAsia="仿宋_GB2312"/>
          <w:b/>
          <w:sz w:val="32"/>
          <w:szCs w:val="32"/>
        </w:rPr>
        <w:t>第十八条</w:t>
      </w:r>
      <w:r>
        <w:rPr>
          <w:rFonts w:eastAsia="仿宋_GB2312"/>
          <w:b/>
          <w:sz w:val="32"/>
          <w:szCs w:val="32"/>
        </w:rPr>
        <w:t xml:space="preserve">  </w:t>
      </w:r>
      <w:r>
        <w:rPr>
          <w:rFonts w:hint="eastAsia" w:eastAsia="仿宋_GB2312"/>
          <w:bCs/>
          <w:sz w:val="32"/>
          <w:szCs w:val="32"/>
        </w:rPr>
        <w:t>内部审计机构和审计人员应当按照国家有关规定和本部门、本单位的要求，履行下列职责：</w:t>
      </w:r>
    </w:p>
    <w:p>
      <w:pPr>
        <w:spacing w:line="331" w:lineRule="auto"/>
        <w:ind w:firstLine="645"/>
        <w:rPr>
          <w:rFonts w:eastAsia="仿宋_GB2312"/>
          <w:bCs/>
          <w:sz w:val="32"/>
          <w:szCs w:val="32"/>
        </w:rPr>
      </w:pPr>
      <w:r>
        <w:rPr>
          <w:rFonts w:hint="eastAsia" w:eastAsia="仿宋_GB2312"/>
          <w:bCs/>
          <w:sz w:val="32"/>
          <w:szCs w:val="32"/>
        </w:rPr>
        <w:t>（一）对本部门、本单位及所属单位贯彻落实国家和陕西省重大政策措施情况进行审计；</w:t>
      </w:r>
    </w:p>
    <w:p>
      <w:pPr>
        <w:spacing w:line="331" w:lineRule="auto"/>
        <w:ind w:firstLine="645"/>
        <w:rPr>
          <w:rFonts w:eastAsia="仿宋_GB2312"/>
          <w:bCs/>
          <w:sz w:val="32"/>
          <w:szCs w:val="32"/>
        </w:rPr>
      </w:pPr>
      <w:r>
        <w:rPr>
          <w:rFonts w:hint="eastAsia" w:eastAsia="仿宋_GB2312"/>
          <w:bCs/>
          <w:sz w:val="32"/>
          <w:szCs w:val="32"/>
        </w:rPr>
        <w:t>（二）对本部门、本单位及所属单位发展规划、战略决策、重大措施以及年度业务计划执行情况进行审计；</w:t>
      </w:r>
    </w:p>
    <w:p>
      <w:pPr>
        <w:spacing w:line="331" w:lineRule="auto"/>
        <w:ind w:firstLine="645"/>
        <w:rPr>
          <w:rFonts w:eastAsia="仿宋_GB2312"/>
          <w:bCs/>
          <w:sz w:val="32"/>
          <w:szCs w:val="32"/>
        </w:rPr>
      </w:pPr>
      <w:r>
        <w:rPr>
          <w:rFonts w:hint="eastAsia" w:eastAsia="仿宋_GB2312"/>
          <w:bCs/>
          <w:sz w:val="32"/>
          <w:szCs w:val="32"/>
        </w:rPr>
        <w:t>（三）对本部门、本单位及所属单位财政财务收支进行审计；</w:t>
      </w:r>
    </w:p>
    <w:p>
      <w:pPr>
        <w:spacing w:line="331" w:lineRule="auto"/>
        <w:ind w:firstLine="645"/>
        <w:rPr>
          <w:rFonts w:eastAsia="仿宋_GB2312"/>
          <w:bCs/>
          <w:sz w:val="32"/>
          <w:szCs w:val="32"/>
        </w:rPr>
      </w:pPr>
      <w:r>
        <w:rPr>
          <w:rFonts w:hint="eastAsia" w:eastAsia="仿宋_GB2312"/>
          <w:bCs/>
          <w:sz w:val="32"/>
          <w:szCs w:val="32"/>
        </w:rPr>
        <w:t>（四）对本部门、本单位及所属单位固定资产投资项目进行审计；</w:t>
      </w:r>
    </w:p>
    <w:p>
      <w:pPr>
        <w:spacing w:line="331" w:lineRule="auto"/>
        <w:ind w:firstLine="645"/>
        <w:rPr>
          <w:rFonts w:eastAsia="仿宋_GB2312"/>
          <w:bCs/>
          <w:sz w:val="32"/>
          <w:szCs w:val="32"/>
        </w:rPr>
      </w:pPr>
      <w:r>
        <w:rPr>
          <w:rFonts w:hint="eastAsia" w:eastAsia="仿宋_GB2312"/>
          <w:bCs/>
          <w:sz w:val="32"/>
          <w:szCs w:val="32"/>
        </w:rPr>
        <w:t>（五）对本单位及所属单位的自然资源、资产管理和生态环境保护责任的履行情况进行审计；</w:t>
      </w:r>
    </w:p>
    <w:p>
      <w:pPr>
        <w:spacing w:line="331" w:lineRule="auto"/>
        <w:ind w:firstLine="645"/>
        <w:rPr>
          <w:rFonts w:eastAsia="仿宋_GB2312"/>
          <w:bCs/>
          <w:sz w:val="32"/>
          <w:szCs w:val="32"/>
        </w:rPr>
      </w:pPr>
      <w:r>
        <w:rPr>
          <w:rFonts w:hint="eastAsia" w:eastAsia="仿宋_GB2312"/>
          <w:bCs/>
          <w:sz w:val="32"/>
          <w:szCs w:val="32"/>
        </w:rPr>
        <w:t>（六）对本部门、本单位及所属单位的境外机构、境外资产和境外经济活动进行审计；</w:t>
      </w:r>
    </w:p>
    <w:p>
      <w:pPr>
        <w:spacing w:line="331" w:lineRule="auto"/>
        <w:ind w:firstLine="645"/>
        <w:rPr>
          <w:rFonts w:eastAsia="仿宋_GB2312"/>
          <w:bCs/>
          <w:sz w:val="32"/>
          <w:szCs w:val="32"/>
        </w:rPr>
      </w:pPr>
      <w:r>
        <w:rPr>
          <w:rFonts w:hint="eastAsia" w:eastAsia="仿宋_GB2312"/>
          <w:bCs/>
          <w:sz w:val="32"/>
          <w:szCs w:val="32"/>
        </w:rPr>
        <w:t>（七）对本部门、本单位及所属单位经济管理和效益情况进行审计；</w:t>
      </w:r>
    </w:p>
    <w:p>
      <w:pPr>
        <w:spacing w:line="331" w:lineRule="auto"/>
        <w:ind w:firstLine="645"/>
        <w:rPr>
          <w:rFonts w:eastAsia="仿宋_GB2312"/>
          <w:bCs/>
          <w:sz w:val="32"/>
          <w:szCs w:val="32"/>
        </w:rPr>
      </w:pPr>
      <w:r>
        <w:rPr>
          <w:rFonts w:hint="eastAsia" w:eastAsia="仿宋_GB2312"/>
          <w:bCs/>
          <w:sz w:val="32"/>
          <w:szCs w:val="32"/>
        </w:rPr>
        <w:t>（八）对本部门、本单位及所属单位内部控制及风险管理情况进行审计；</w:t>
      </w:r>
    </w:p>
    <w:p>
      <w:pPr>
        <w:spacing w:line="331" w:lineRule="auto"/>
        <w:ind w:firstLine="645"/>
        <w:rPr>
          <w:rFonts w:eastAsia="仿宋_GB2312"/>
          <w:bCs/>
          <w:sz w:val="32"/>
          <w:szCs w:val="32"/>
        </w:rPr>
      </w:pPr>
      <w:r>
        <w:rPr>
          <w:rFonts w:hint="eastAsia" w:eastAsia="仿宋_GB2312"/>
          <w:bCs/>
          <w:sz w:val="32"/>
          <w:szCs w:val="32"/>
        </w:rPr>
        <w:t>（九）对本部门、本单位内部管理的领导干部履行经济责任情况进行审计；</w:t>
      </w:r>
    </w:p>
    <w:p>
      <w:pPr>
        <w:spacing w:line="339" w:lineRule="auto"/>
        <w:ind w:firstLine="645"/>
        <w:rPr>
          <w:rFonts w:eastAsia="仿宋_GB2312"/>
          <w:bCs/>
          <w:sz w:val="32"/>
          <w:szCs w:val="32"/>
        </w:rPr>
      </w:pPr>
      <w:r>
        <w:rPr>
          <w:rFonts w:hint="eastAsia" w:eastAsia="仿宋_GB2312"/>
          <w:bCs/>
          <w:sz w:val="32"/>
          <w:szCs w:val="32"/>
        </w:rPr>
        <w:t>（十）协助本部门、本单位主要负责人督促落实审计发现问题的整改工作；</w:t>
      </w:r>
    </w:p>
    <w:p>
      <w:pPr>
        <w:spacing w:line="324" w:lineRule="auto"/>
        <w:ind w:firstLine="645"/>
        <w:rPr>
          <w:rFonts w:eastAsia="仿宋_GB2312"/>
          <w:bCs/>
          <w:spacing w:val="-8"/>
          <w:sz w:val="32"/>
          <w:szCs w:val="32"/>
        </w:rPr>
      </w:pPr>
      <w:r>
        <w:rPr>
          <w:rFonts w:hint="eastAsia" w:eastAsia="仿宋_GB2312"/>
          <w:bCs/>
          <w:sz w:val="32"/>
          <w:szCs w:val="32"/>
        </w:rPr>
        <w:t>（十一）协</w:t>
      </w:r>
      <w:r>
        <w:rPr>
          <w:rFonts w:hint="eastAsia" w:eastAsia="仿宋_GB2312"/>
          <w:bCs/>
          <w:spacing w:val="-8"/>
          <w:sz w:val="32"/>
          <w:szCs w:val="32"/>
        </w:rPr>
        <w:t>助查处本部门、本单位管辖范围内违法行为和案件；</w:t>
      </w:r>
    </w:p>
    <w:p>
      <w:pPr>
        <w:spacing w:line="324" w:lineRule="auto"/>
        <w:ind w:firstLine="645"/>
        <w:rPr>
          <w:rFonts w:eastAsia="仿宋_GB2312"/>
          <w:bCs/>
          <w:sz w:val="32"/>
          <w:szCs w:val="32"/>
        </w:rPr>
      </w:pPr>
      <w:r>
        <w:rPr>
          <w:rFonts w:hint="eastAsia" w:eastAsia="仿宋_GB2312"/>
          <w:bCs/>
          <w:sz w:val="32"/>
          <w:szCs w:val="32"/>
        </w:rPr>
        <w:t>（十二）对本部门、本单位所属单位的内部审计工作进行指导、监督和管理；</w:t>
      </w:r>
    </w:p>
    <w:p>
      <w:pPr>
        <w:spacing w:line="324" w:lineRule="auto"/>
        <w:ind w:firstLine="645"/>
        <w:rPr>
          <w:rFonts w:eastAsia="仿宋_GB2312"/>
          <w:bCs/>
          <w:sz w:val="32"/>
          <w:szCs w:val="32"/>
        </w:rPr>
      </w:pPr>
      <w:r>
        <w:rPr>
          <w:rFonts w:hint="eastAsia" w:eastAsia="仿宋_GB2312"/>
          <w:bCs/>
          <w:sz w:val="32"/>
          <w:szCs w:val="32"/>
        </w:rPr>
        <w:t>（十三）完成本部门、本单位主要负责人和上级主管部门交办的其他事项。</w:t>
      </w:r>
    </w:p>
    <w:p>
      <w:pPr>
        <w:spacing w:line="324" w:lineRule="auto"/>
        <w:ind w:firstLine="645"/>
        <w:rPr>
          <w:rFonts w:eastAsia="仿宋_GB2312"/>
          <w:bCs/>
          <w:sz w:val="32"/>
          <w:szCs w:val="32"/>
        </w:rPr>
      </w:pPr>
      <w:r>
        <w:rPr>
          <w:rFonts w:hint="eastAsia" w:eastAsia="仿宋_GB2312"/>
          <w:b/>
          <w:sz w:val="32"/>
          <w:szCs w:val="32"/>
        </w:rPr>
        <w:t>第十九条</w:t>
      </w:r>
      <w:r>
        <w:rPr>
          <w:rFonts w:eastAsia="仿宋_GB2312"/>
          <w:b/>
          <w:sz w:val="32"/>
          <w:szCs w:val="32"/>
        </w:rPr>
        <w:t xml:space="preserve">  </w:t>
      </w:r>
      <w:r>
        <w:rPr>
          <w:rFonts w:hint="eastAsia" w:eastAsia="仿宋_GB2312"/>
          <w:bCs/>
          <w:sz w:val="32"/>
          <w:szCs w:val="32"/>
        </w:rPr>
        <w:t>内部审计机构对本部门、本单位和所属单位财务收支及有关经济活动中的重大事项进行专项审计调查，并向本部门、本单位领导或上级主管部门报告审计调查结果。</w:t>
      </w:r>
    </w:p>
    <w:p>
      <w:pPr>
        <w:spacing w:line="324" w:lineRule="auto"/>
        <w:ind w:firstLine="645"/>
        <w:rPr>
          <w:rFonts w:eastAsia="仿宋_GB2312"/>
          <w:bCs/>
          <w:sz w:val="32"/>
          <w:szCs w:val="32"/>
        </w:rPr>
      </w:pPr>
      <w:r>
        <w:rPr>
          <w:rFonts w:hint="eastAsia" w:eastAsia="仿宋_GB2312"/>
          <w:b/>
          <w:sz w:val="32"/>
          <w:szCs w:val="32"/>
        </w:rPr>
        <w:t>第二十条</w:t>
      </w:r>
      <w:r>
        <w:rPr>
          <w:rFonts w:eastAsia="仿宋_GB2312"/>
          <w:sz w:val="32"/>
          <w:szCs w:val="32"/>
        </w:rPr>
        <w:t xml:space="preserve">  </w:t>
      </w:r>
      <w:r>
        <w:rPr>
          <w:rFonts w:hint="eastAsia" w:eastAsia="仿宋_GB2312"/>
          <w:bCs/>
          <w:sz w:val="32"/>
          <w:szCs w:val="32"/>
        </w:rPr>
        <w:t>内部审计机构根据工作需要，除涉密项目外，可以委托具有相应资质的社会审计机构对有关事项进行审计，并对采用的审计结果负责。</w:t>
      </w:r>
    </w:p>
    <w:p>
      <w:pPr>
        <w:spacing w:line="324" w:lineRule="auto"/>
        <w:rPr>
          <w:rFonts w:eastAsia="仿宋_GB2312"/>
          <w:bCs/>
          <w:sz w:val="32"/>
          <w:szCs w:val="32"/>
        </w:rPr>
      </w:pPr>
      <w:r>
        <w:rPr>
          <w:rFonts w:hint="eastAsia" w:eastAsia="仿宋_GB2312"/>
          <w:sz w:val="32"/>
          <w:szCs w:val="32"/>
        </w:rPr>
        <w:t>　　</w:t>
      </w:r>
      <w:r>
        <w:rPr>
          <w:rFonts w:hint="eastAsia" w:eastAsia="仿宋_GB2312"/>
          <w:b/>
          <w:sz w:val="32"/>
          <w:szCs w:val="32"/>
        </w:rPr>
        <w:t>第二十一条</w:t>
      </w:r>
      <w:r>
        <w:rPr>
          <w:rFonts w:eastAsia="仿宋_GB2312"/>
          <w:b/>
          <w:sz w:val="32"/>
          <w:szCs w:val="32"/>
        </w:rPr>
        <w:t xml:space="preserve">  </w:t>
      </w:r>
      <w:r>
        <w:rPr>
          <w:rFonts w:hint="eastAsia" w:eastAsia="仿宋_GB2312"/>
          <w:bCs/>
          <w:sz w:val="32"/>
          <w:szCs w:val="32"/>
        </w:rPr>
        <w:t>内部审计机构在履行审计职责时，具有下列主要权限：</w:t>
      </w:r>
    </w:p>
    <w:p>
      <w:pPr>
        <w:spacing w:line="324" w:lineRule="auto"/>
        <w:ind w:firstLine="645"/>
        <w:rPr>
          <w:rFonts w:eastAsia="仿宋_GB2312"/>
          <w:bCs/>
          <w:sz w:val="32"/>
          <w:szCs w:val="32"/>
        </w:rPr>
      </w:pPr>
      <w:r>
        <w:rPr>
          <w:rFonts w:hint="eastAsia" w:eastAsia="仿宋_GB2312"/>
          <w:bCs/>
          <w:sz w:val="32"/>
          <w:szCs w:val="32"/>
        </w:rPr>
        <w:t>（一）要求有关单位</w:t>
      </w:r>
      <w:r>
        <w:rPr>
          <w:rFonts w:hint="eastAsia" w:eastAsia="仿宋_GB2312"/>
          <w:sz w:val="32"/>
          <w:szCs w:val="32"/>
        </w:rPr>
        <w:t>报送发展规划、战略决策、重大措施、内部控制、风险管理、财务收支等</w:t>
      </w:r>
      <w:r>
        <w:rPr>
          <w:rFonts w:hint="eastAsia" w:eastAsia="仿宋_GB2312"/>
          <w:bCs/>
          <w:sz w:val="32"/>
          <w:szCs w:val="32"/>
        </w:rPr>
        <w:t>有关的文件、资料；</w:t>
      </w:r>
    </w:p>
    <w:p>
      <w:pPr>
        <w:spacing w:line="324" w:lineRule="auto"/>
        <w:ind w:firstLine="645"/>
        <w:rPr>
          <w:rFonts w:eastAsia="仿宋_GB2312"/>
          <w:bCs/>
          <w:sz w:val="32"/>
          <w:szCs w:val="32"/>
        </w:rPr>
      </w:pPr>
      <w:r>
        <w:rPr>
          <w:rFonts w:hint="eastAsia" w:eastAsia="仿宋_GB2312"/>
          <w:bCs/>
          <w:sz w:val="32"/>
          <w:szCs w:val="32"/>
        </w:rPr>
        <w:t>（二）对审计涉及的有关事项，向有关单位和个人进行调查并取得有关文件、资料和证明材料。要求被审计单位和个人，对所提供资料的真实、完整做出书面承诺；</w:t>
      </w:r>
    </w:p>
    <w:p>
      <w:pPr>
        <w:spacing w:line="324" w:lineRule="auto"/>
        <w:ind w:firstLine="645"/>
        <w:rPr>
          <w:rFonts w:eastAsia="仿宋_GB2312"/>
          <w:bCs/>
          <w:sz w:val="32"/>
          <w:szCs w:val="32"/>
        </w:rPr>
      </w:pPr>
      <w:r>
        <w:rPr>
          <w:rFonts w:hint="eastAsia" w:eastAsia="仿宋_GB2312"/>
          <w:bCs/>
          <w:sz w:val="32"/>
          <w:szCs w:val="32"/>
        </w:rPr>
        <w:t>（三）审查会计报表、凭证、账簿等，检查资金、财产和有关资料，勘察现场实物；</w:t>
      </w:r>
    </w:p>
    <w:p>
      <w:pPr>
        <w:spacing w:line="324" w:lineRule="auto"/>
        <w:ind w:firstLine="645"/>
        <w:rPr>
          <w:rFonts w:eastAsia="仿宋_GB2312"/>
          <w:bCs/>
          <w:sz w:val="32"/>
          <w:szCs w:val="32"/>
        </w:rPr>
      </w:pPr>
      <w:r>
        <w:rPr>
          <w:rFonts w:hint="eastAsia" w:eastAsia="仿宋_GB2312"/>
          <w:bCs/>
          <w:sz w:val="32"/>
          <w:szCs w:val="32"/>
        </w:rPr>
        <w:t>（四）检查被审计单位相关的电子数据信息和必要的技术文档。根据审计工作需要，审计部门可建立审计实时监督系统，</w:t>
      </w:r>
      <w:r>
        <w:rPr>
          <w:rFonts w:hint="eastAsia" w:eastAsia="仿宋_GB2312"/>
          <w:sz w:val="32"/>
          <w:szCs w:val="32"/>
        </w:rPr>
        <w:t>实施联网</w:t>
      </w:r>
      <w:r>
        <w:rPr>
          <w:rFonts w:hint="eastAsia" w:eastAsia="仿宋_GB2312"/>
          <w:bCs/>
          <w:sz w:val="32"/>
          <w:szCs w:val="32"/>
        </w:rPr>
        <w:t>审计；</w:t>
      </w:r>
    </w:p>
    <w:p>
      <w:pPr>
        <w:spacing w:line="339" w:lineRule="auto"/>
        <w:ind w:firstLine="645"/>
        <w:rPr>
          <w:rFonts w:eastAsia="仿宋_GB2312"/>
          <w:bCs/>
          <w:sz w:val="32"/>
          <w:szCs w:val="32"/>
        </w:rPr>
      </w:pPr>
      <w:r>
        <w:rPr>
          <w:rFonts w:hint="eastAsia" w:eastAsia="仿宋_GB2312"/>
          <w:bCs/>
          <w:sz w:val="32"/>
          <w:szCs w:val="32"/>
        </w:rPr>
        <w:t>（五）参与制定有关的规章制度，起草内部审计规章制度；</w:t>
      </w:r>
    </w:p>
    <w:p>
      <w:pPr>
        <w:spacing w:line="339" w:lineRule="auto"/>
        <w:ind w:firstLine="645"/>
        <w:rPr>
          <w:rFonts w:eastAsia="仿宋_GB2312"/>
          <w:bCs/>
          <w:sz w:val="32"/>
          <w:szCs w:val="32"/>
        </w:rPr>
      </w:pPr>
      <w:r>
        <w:rPr>
          <w:rFonts w:hint="eastAsia" w:eastAsia="仿宋_GB2312"/>
          <w:bCs/>
          <w:sz w:val="32"/>
          <w:szCs w:val="32"/>
        </w:rPr>
        <w:t>（六）参加本部门、本单位的有关会议，组织召开与审计有关的会议；</w:t>
      </w:r>
    </w:p>
    <w:p>
      <w:pPr>
        <w:spacing w:line="339" w:lineRule="auto"/>
        <w:ind w:firstLine="645"/>
        <w:rPr>
          <w:rFonts w:eastAsia="仿宋_GB2312"/>
          <w:bCs/>
          <w:sz w:val="32"/>
          <w:szCs w:val="32"/>
        </w:rPr>
      </w:pPr>
      <w:r>
        <w:rPr>
          <w:rFonts w:hint="eastAsia" w:eastAsia="仿宋_GB2312"/>
          <w:bCs/>
          <w:sz w:val="32"/>
          <w:szCs w:val="32"/>
        </w:rPr>
        <w:t>（七）对发现的违法违纪、严重损失浪费的行为，做出临时的制止决定；</w:t>
      </w:r>
    </w:p>
    <w:p>
      <w:pPr>
        <w:spacing w:line="339" w:lineRule="auto"/>
        <w:ind w:firstLine="645"/>
        <w:rPr>
          <w:rFonts w:eastAsia="仿宋_GB2312"/>
          <w:bCs/>
          <w:sz w:val="32"/>
          <w:szCs w:val="32"/>
        </w:rPr>
      </w:pPr>
      <w:r>
        <w:rPr>
          <w:rFonts w:hint="eastAsia" w:eastAsia="仿宋_GB2312"/>
          <w:bCs/>
          <w:sz w:val="32"/>
          <w:szCs w:val="32"/>
        </w:rPr>
        <w:t>（八）对可能转移、隐匿、篡改、毁弃的会计凭证、账簿、报表以及与经济活动有关的资料，经本部门、本单位主要负责人批准，有权采取暂时封存的措施；</w:t>
      </w:r>
    </w:p>
    <w:p>
      <w:pPr>
        <w:spacing w:line="339" w:lineRule="auto"/>
        <w:ind w:firstLine="645"/>
        <w:rPr>
          <w:rFonts w:eastAsia="仿宋_GB2312"/>
          <w:bCs/>
          <w:sz w:val="32"/>
          <w:szCs w:val="32"/>
        </w:rPr>
      </w:pPr>
      <w:r>
        <w:rPr>
          <w:rFonts w:hint="eastAsia" w:eastAsia="仿宋_GB2312"/>
          <w:bCs/>
          <w:sz w:val="32"/>
          <w:szCs w:val="32"/>
        </w:rPr>
        <w:t>（九）提出整改要求和改进管理的建议；对模范遵守和维护财经法纪，工作成绩显著的单位和个人提出给予表彰的建议；对违法违规和造成损失浪费的行为提出纠正、处理的意见</w:t>
      </w:r>
      <w:r>
        <w:rPr>
          <w:rFonts w:eastAsia="仿宋_GB2312"/>
          <w:bCs/>
          <w:sz w:val="32"/>
          <w:szCs w:val="32"/>
        </w:rPr>
        <w:t>;</w:t>
      </w:r>
      <w:r>
        <w:rPr>
          <w:rFonts w:hint="eastAsia" w:eastAsia="仿宋_GB2312"/>
          <w:bCs/>
          <w:sz w:val="32"/>
          <w:szCs w:val="32"/>
        </w:rPr>
        <w:t>对严重违法违规和造成严重损失浪费的有关单位和个人提出移交纪检、监察或司法部门处理的建议；</w:t>
      </w:r>
    </w:p>
    <w:p>
      <w:pPr>
        <w:spacing w:line="339" w:lineRule="auto"/>
        <w:ind w:firstLine="645"/>
        <w:rPr>
          <w:rFonts w:eastAsia="仿宋_GB2312"/>
          <w:bCs/>
          <w:sz w:val="32"/>
          <w:szCs w:val="32"/>
        </w:rPr>
      </w:pPr>
      <w:r>
        <w:rPr>
          <w:rFonts w:hint="eastAsia" w:eastAsia="仿宋_GB2312"/>
          <w:bCs/>
          <w:sz w:val="32"/>
          <w:szCs w:val="32"/>
        </w:rPr>
        <w:t>（十）对阻挠、妨碍审计工作及拒绝提供有关资料的，经本单位主要负责人批准，可以采取必要的临时措施，并提出追究有关人员责任的建议；</w:t>
      </w:r>
    </w:p>
    <w:p>
      <w:pPr>
        <w:spacing w:line="339" w:lineRule="auto"/>
        <w:ind w:firstLine="645"/>
        <w:rPr>
          <w:rFonts w:eastAsia="仿宋_GB2312"/>
          <w:bCs/>
          <w:sz w:val="32"/>
          <w:szCs w:val="32"/>
        </w:rPr>
      </w:pPr>
      <w:r>
        <w:rPr>
          <w:rFonts w:hint="eastAsia" w:eastAsia="仿宋_GB2312"/>
          <w:bCs/>
          <w:sz w:val="32"/>
          <w:szCs w:val="32"/>
        </w:rPr>
        <w:t>（十一）依照法律法规，以有利于问题整改和解决的原则，依法依规公告审计结果。</w:t>
      </w:r>
    </w:p>
    <w:p>
      <w:pPr>
        <w:spacing w:line="343" w:lineRule="auto"/>
        <w:ind w:firstLine="660"/>
        <w:rPr>
          <w:rFonts w:eastAsia="仿宋_GB2312" w:cs="仿宋_GB2312"/>
          <w:sz w:val="32"/>
          <w:szCs w:val="32"/>
        </w:rPr>
      </w:pPr>
      <w:r>
        <w:rPr>
          <w:rFonts w:hint="eastAsia" w:eastAsia="仿宋_GB2312"/>
          <w:b/>
          <w:sz w:val="32"/>
          <w:szCs w:val="32"/>
        </w:rPr>
        <w:t>第二十二条</w:t>
      </w:r>
      <w:r>
        <w:rPr>
          <w:rFonts w:eastAsia="仿宋_GB2312"/>
          <w:b/>
          <w:sz w:val="32"/>
          <w:szCs w:val="32"/>
        </w:rPr>
        <w:t xml:space="preserve">  </w:t>
      </w:r>
      <w:r>
        <w:rPr>
          <w:rFonts w:hint="eastAsia" w:eastAsia="仿宋_GB2312" w:cs="仿宋_GB2312"/>
          <w:sz w:val="32"/>
          <w:szCs w:val="32"/>
        </w:rPr>
        <w:t>内部审计机构可以利用国家审计机关、上级内部审计机构和社会审计机构的审计结果，避免重复审计；内部审计结果经本部门、本单位主要负责人批准同意后，可提供给有关部门。</w:t>
      </w:r>
    </w:p>
    <w:p>
      <w:pPr>
        <w:spacing w:before="120" w:beforeLines="50" w:after="120" w:afterLines="50" w:line="343" w:lineRule="auto"/>
        <w:jc w:val="center"/>
        <w:rPr>
          <w:rFonts w:eastAsia="黑体"/>
          <w:sz w:val="32"/>
          <w:szCs w:val="32"/>
        </w:rPr>
      </w:pPr>
      <w:r>
        <w:rPr>
          <w:rFonts w:hint="eastAsia" w:eastAsia="黑体"/>
          <w:sz w:val="32"/>
          <w:szCs w:val="32"/>
        </w:rPr>
        <w:t>第五章</w:t>
      </w:r>
      <w:r>
        <w:rPr>
          <w:rFonts w:eastAsia="黑体"/>
          <w:sz w:val="32"/>
          <w:szCs w:val="32"/>
        </w:rPr>
        <w:t xml:space="preserve">  </w:t>
      </w:r>
      <w:r>
        <w:rPr>
          <w:rFonts w:hint="eastAsia" w:eastAsia="黑体"/>
          <w:sz w:val="32"/>
          <w:szCs w:val="32"/>
        </w:rPr>
        <w:t>工作程序</w:t>
      </w:r>
    </w:p>
    <w:p>
      <w:pPr>
        <w:spacing w:line="334" w:lineRule="auto"/>
        <w:rPr>
          <w:rFonts w:eastAsia="仿宋_GB2312" w:cs="仿宋_GB2312"/>
          <w:sz w:val="32"/>
          <w:szCs w:val="32"/>
        </w:rPr>
      </w:pPr>
      <w:r>
        <w:rPr>
          <w:rFonts w:hint="eastAsia" w:eastAsia="仿宋_GB2312"/>
          <w:sz w:val="32"/>
          <w:szCs w:val="32"/>
        </w:rPr>
        <w:t>　　</w:t>
      </w:r>
      <w:r>
        <w:rPr>
          <w:rFonts w:hint="eastAsia" w:eastAsia="仿宋_GB2312"/>
          <w:b/>
          <w:sz w:val="32"/>
          <w:szCs w:val="32"/>
        </w:rPr>
        <w:t>第二十三条</w:t>
      </w:r>
      <w:r>
        <w:rPr>
          <w:rFonts w:eastAsia="仿宋_GB2312"/>
          <w:b/>
          <w:sz w:val="32"/>
          <w:szCs w:val="32"/>
        </w:rPr>
        <w:t xml:space="preserve">  </w:t>
      </w:r>
      <w:r>
        <w:rPr>
          <w:rFonts w:hint="eastAsia" w:eastAsia="仿宋_GB2312" w:cs="仿宋_GB2312"/>
          <w:sz w:val="32"/>
          <w:szCs w:val="32"/>
        </w:rPr>
        <w:t>内部审计机构应当根据本单位、本部门的中心任务和上级内部审计机构的部署，制订年度和阶段性工作计划，报经本部门、本单位主要负责人批准后组织实施。</w:t>
      </w:r>
    </w:p>
    <w:p>
      <w:pPr>
        <w:spacing w:line="334" w:lineRule="auto"/>
        <w:rPr>
          <w:rFonts w:eastAsia="仿宋_GB2312" w:cs="仿宋_GB2312"/>
          <w:sz w:val="32"/>
          <w:szCs w:val="32"/>
        </w:rPr>
      </w:pPr>
      <w:r>
        <w:rPr>
          <w:rFonts w:hint="eastAsia" w:eastAsia="仿宋_GB2312"/>
          <w:sz w:val="32"/>
          <w:szCs w:val="32"/>
        </w:rPr>
        <w:t>　　</w:t>
      </w:r>
      <w:r>
        <w:rPr>
          <w:rFonts w:hint="eastAsia" w:eastAsia="仿宋_GB2312"/>
          <w:b/>
          <w:sz w:val="32"/>
          <w:szCs w:val="32"/>
        </w:rPr>
        <w:t>第二十四条</w:t>
      </w:r>
      <w:r>
        <w:rPr>
          <w:rFonts w:eastAsia="仿宋_GB2312"/>
          <w:b/>
          <w:sz w:val="32"/>
          <w:szCs w:val="32"/>
        </w:rPr>
        <w:t xml:space="preserve">  </w:t>
      </w:r>
      <w:r>
        <w:rPr>
          <w:rFonts w:hint="eastAsia" w:eastAsia="仿宋_GB2312" w:cs="仿宋_GB2312"/>
          <w:sz w:val="32"/>
          <w:szCs w:val="32"/>
        </w:rPr>
        <w:t>内部审计机构实施审计，应组成审计组，编制审计方案，并在实施审计三个工作日前向被审计单位送达审计通知书，审计组实行审计组长负责制。</w:t>
      </w:r>
    </w:p>
    <w:p>
      <w:pPr>
        <w:spacing w:line="334" w:lineRule="auto"/>
        <w:ind w:firstLine="645"/>
        <w:rPr>
          <w:rFonts w:eastAsia="仿宋_GB2312" w:cs="仿宋_GB2312"/>
          <w:sz w:val="32"/>
          <w:szCs w:val="32"/>
        </w:rPr>
      </w:pPr>
      <w:r>
        <w:rPr>
          <w:rFonts w:hint="eastAsia" w:eastAsia="仿宋_GB2312"/>
          <w:b/>
          <w:sz w:val="32"/>
          <w:szCs w:val="32"/>
        </w:rPr>
        <w:t>第二十五条</w:t>
      </w:r>
      <w:r>
        <w:rPr>
          <w:rFonts w:eastAsia="仿宋_GB2312"/>
          <w:b/>
          <w:sz w:val="32"/>
          <w:szCs w:val="32"/>
        </w:rPr>
        <w:t xml:space="preserve">  </w:t>
      </w:r>
      <w:r>
        <w:rPr>
          <w:rFonts w:hint="eastAsia" w:eastAsia="仿宋_GB2312" w:cs="仿宋_GB2312"/>
          <w:sz w:val="32"/>
          <w:szCs w:val="32"/>
        </w:rPr>
        <w:t>审计人员对审计事项实施审计，取得有关证据，编制审计工作底稿。</w:t>
      </w:r>
    </w:p>
    <w:p>
      <w:pPr>
        <w:spacing w:line="334" w:lineRule="auto"/>
        <w:ind w:firstLine="645"/>
        <w:rPr>
          <w:rFonts w:eastAsia="仿宋_GB2312" w:cs="仿宋_GB2312"/>
          <w:sz w:val="32"/>
          <w:szCs w:val="32"/>
        </w:rPr>
      </w:pPr>
      <w:r>
        <w:rPr>
          <w:rFonts w:hint="eastAsia" w:eastAsia="仿宋_GB2312"/>
          <w:b/>
          <w:sz w:val="32"/>
          <w:szCs w:val="32"/>
        </w:rPr>
        <w:t>第二十六条</w:t>
      </w:r>
      <w:r>
        <w:rPr>
          <w:rFonts w:eastAsia="仿宋_GB2312"/>
          <w:b/>
          <w:sz w:val="32"/>
          <w:szCs w:val="32"/>
        </w:rPr>
        <w:t xml:space="preserve">  </w:t>
      </w:r>
      <w:r>
        <w:rPr>
          <w:rFonts w:hint="eastAsia" w:eastAsia="仿宋_GB2312" w:cs="仿宋_GB2312"/>
          <w:sz w:val="32"/>
          <w:szCs w:val="32"/>
        </w:rPr>
        <w:t>审计组对审计事项实施审计后，形成审计报告征求意见稿，征求被审计单位意见。被审计单位应当自接到征求意见稿之日起十个工作日内，将书面意见送交审计组，逾期即视为无异议，对有异议的事项，审计组应当进一步核定。</w:t>
      </w:r>
    </w:p>
    <w:p>
      <w:pPr>
        <w:spacing w:line="334" w:lineRule="auto"/>
        <w:ind w:firstLine="645"/>
        <w:rPr>
          <w:rFonts w:eastAsia="仿宋_GB2312" w:cs="仿宋_GB2312"/>
          <w:sz w:val="32"/>
          <w:szCs w:val="32"/>
        </w:rPr>
      </w:pPr>
      <w:r>
        <w:rPr>
          <w:rFonts w:hint="eastAsia" w:eastAsia="仿宋_GB2312"/>
          <w:b/>
          <w:sz w:val="32"/>
          <w:szCs w:val="32"/>
        </w:rPr>
        <w:t>第二十七条</w:t>
      </w:r>
      <w:r>
        <w:rPr>
          <w:rFonts w:eastAsia="仿宋_GB2312"/>
          <w:b/>
          <w:sz w:val="32"/>
          <w:szCs w:val="32"/>
        </w:rPr>
        <w:t xml:space="preserve">  </w:t>
      </w:r>
      <w:r>
        <w:rPr>
          <w:rFonts w:hint="eastAsia" w:eastAsia="仿宋_GB2312" w:cs="仿宋_GB2312"/>
          <w:sz w:val="32"/>
          <w:szCs w:val="32"/>
        </w:rPr>
        <w:t>内部审计机构对审计组提交的审计报告进行审核，对审计事项作出评价，出具审计报告，对需要依法处理的还应做出审计决定。审计报告和审计决定应经本部门、本单位主要负责人审批。经批准的审计报告、审计决定，应当及时送达被审计单位和有关单位，经济责任审计报告还应送达本人。</w:t>
      </w:r>
    </w:p>
    <w:p>
      <w:pPr>
        <w:spacing w:line="334" w:lineRule="auto"/>
        <w:ind w:firstLine="645"/>
        <w:rPr>
          <w:rFonts w:eastAsia="仿宋_GB2312" w:cs="仿宋_GB2312"/>
          <w:sz w:val="32"/>
          <w:szCs w:val="32"/>
        </w:rPr>
      </w:pPr>
      <w:r>
        <w:rPr>
          <w:rFonts w:hint="eastAsia" w:eastAsia="仿宋_GB2312"/>
          <w:b/>
          <w:bCs/>
          <w:sz w:val="32"/>
          <w:szCs w:val="32"/>
        </w:rPr>
        <w:t>第二十八条</w:t>
      </w:r>
      <w:r>
        <w:rPr>
          <w:rFonts w:eastAsia="仿宋_GB2312"/>
          <w:sz w:val="32"/>
          <w:szCs w:val="32"/>
        </w:rPr>
        <w:t xml:space="preserve">  </w:t>
      </w:r>
      <w:r>
        <w:rPr>
          <w:rFonts w:hint="eastAsia" w:eastAsia="仿宋_GB2312" w:cs="仿宋_GB2312"/>
          <w:sz w:val="32"/>
          <w:szCs w:val="32"/>
        </w:rPr>
        <w:t>被审计单位如对审计报告或审计决定有异议，可以在收到审计报告或审计决定之日起十五个工作日内，向内部审计机构书面提出复核申请，该内部审计机构应当在二十个工作日内作出是否更改的决定；在未作出更改决定之前，原审计报告或审计决定仍然有效。</w:t>
      </w:r>
    </w:p>
    <w:p>
      <w:pPr>
        <w:spacing w:line="331" w:lineRule="auto"/>
        <w:ind w:firstLine="645"/>
        <w:rPr>
          <w:rFonts w:eastAsia="仿宋_GB2312"/>
          <w:sz w:val="32"/>
          <w:szCs w:val="32"/>
        </w:rPr>
      </w:pPr>
      <w:r>
        <w:rPr>
          <w:rFonts w:hint="eastAsia" w:eastAsia="仿宋_GB2312"/>
          <w:b/>
          <w:sz w:val="32"/>
          <w:szCs w:val="32"/>
        </w:rPr>
        <w:t>第二十九条</w:t>
      </w:r>
      <w:r>
        <w:rPr>
          <w:rFonts w:eastAsia="仿宋_GB2312"/>
          <w:b/>
          <w:sz w:val="32"/>
          <w:szCs w:val="32"/>
        </w:rPr>
        <w:t xml:space="preserve">  </w:t>
      </w:r>
      <w:r>
        <w:rPr>
          <w:rFonts w:hint="eastAsia" w:eastAsia="仿宋_GB2312" w:cs="仿宋_GB2312"/>
          <w:sz w:val="32"/>
          <w:szCs w:val="32"/>
        </w:rPr>
        <w:t>被审计单位应当主动配合审计工作，指定审计联络员，按审计通知书要求提供有关资料及必要的工作条件。</w:t>
      </w:r>
    </w:p>
    <w:p>
      <w:pPr>
        <w:spacing w:line="331" w:lineRule="auto"/>
        <w:ind w:firstLine="645"/>
        <w:rPr>
          <w:rFonts w:eastAsia="仿宋_GB2312"/>
          <w:sz w:val="32"/>
          <w:szCs w:val="32"/>
        </w:rPr>
      </w:pPr>
      <w:r>
        <w:rPr>
          <w:rFonts w:hint="eastAsia" w:eastAsia="仿宋_GB2312"/>
          <w:b/>
          <w:sz w:val="32"/>
          <w:szCs w:val="32"/>
        </w:rPr>
        <w:t>第三十条</w:t>
      </w:r>
      <w:r>
        <w:rPr>
          <w:rFonts w:eastAsia="仿宋_GB2312"/>
          <w:b/>
          <w:sz w:val="32"/>
          <w:szCs w:val="32"/>
        </w:rPr>
        <w:t xml:space="preserve">  </w:t>
      </w:r>
      <w:r>
        <w:rPr>
          <w:rFonts w:hint="eastAsia" w:eastAsia="仿宋_GB2312" w:cs="仿宋_GB2312"/>
          <w:sz w:val="32"/>
          <w:szCs w:val="32"/>
        </w:rPr>
        <w:t>内部审计机构在审计事项结束后，应当按照有关规定收集和管理审计档案。</w:t>
      </w:r>
    </w:p>
    <w:p>
      <w:pPr>
        <w:spacing w:before="120" w:beforeLines="50" w:after="120" w:afterLines="50" w:line="331" w:lineRule="auto"/>
        <w:jc w:val="center"/>
        <w:rPr>
          <w:rFonts w:eastAsia="黑体"/>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审计结果运用</w:t>
      </w:r>
    </w:p>
    <w:p>
      <w:pPr>
        <w:spacing w:line="331" w:lineRule="auto"/>
        <w:ind w:firstLine="643"/>
        <w:rPr>
          <w:rFonts w:eastAsia="仿宋_GB2312" w:cs="仿宋_GB2312"/>
          <w:sz w:val="32"/>
          <w:szCs w:val="32"/>
        </w:rPr>
      </w:pPr>
      <w:r>
        <w:rPr>
          <w:rFonts w:hint="eastAsia" w:eastAsia="仿宋_GB2312"/>
          <w:b/>
          <w:sz w:val="32"/>
          <w:szCs w:val="32"/>
        </w:rPr>
        <w:t>第三十一条</w:t>
      </w:r>
      <w:r>
        <w:rPr>
          <w:rFonts w:eastAsia="仿宋_GB2312"/>
          <w:b/>
          <w:sz w:val="32"/>
          <w:szCs w:val="32"/>
        </w:rPr>
        <w:t xml:space="preserve">  </w:t>
      </w:r>
      <w:r>
        <w:rPr>
          <w:rFonts w:hint="eastAsia" w:eastAsia="仿宋_GB2312" w:cs="仿宋_GB2312"/>
          <w:sz w:val="32"/>
          <w:szCs w:val="32"/>
        </w:rPr>
        <w:t>被审计单位是审计整改的责任主体，被审计单位的主要负责人是整改的第一责任人，负责领导和组织审计发现问题的整改工作，并将整改情况书面报告内部审计机构。</w:t>
      </w:r>
    </w:p>
    <w:p>
      <w:pPr>
        <w:spacing w:line="331" w:lineRule="auto"/>
        <w:ind w:firstLine="643" w:firstLineChars="200"/>
        <w:rPr>
          <w:rFonts w:eastAsia="仿宋_GB2312" w:cs="仿宋_GB2312"/>
          <w:sz w:val="32"/>
          <w:szCs w:val="32"/>
        </w:rPr>
      </w:pPr>
      <w:r>
        <w:rPr>
          <w:rFonts w:hint="eastAsia" w:eastAsia="仿宋_GB2312"/>
          <w:b/>
          <w:sz w:val="32"/>
          <w:szCs w:val="32"/>
        </w:rPr>
        <w:t>第三十二条</w:t>
      </w:r>
      <w:r>
        <w:rPr>
          <w:rFonts w:eastAsia="仿宋_GB2312"/>
          <w:b/>
          <w:sz w:val="32"/>
          <w:szCs w:val="32"/>
        </w:rPr>
        <w:t xml:space="preserve">  </w:t>
      </w:r>
      <w:r>
        <w:rPr>
          <w:rFonts w:hint="eastAsia" w:eastAsia="仿宋_GB2312" w:cs="仿宋_GB2312"/>
          <w:sz w:val="32"/>
          <w:szCs w:val="32"/>
        </w:rPr>
        <w:t>对内部审计提出的问题和建议，被审计单位应当在规定时间内逐项落实整改任务，深入分析原因，制定和完善相关管理制度，提高审计整改实效。对重要审计事项，内部审计机构应进行后续审计，检查被审计单位对审计发现问题所采取的纠正措施及效果。</w:t>
      </w:r>
    </w:p>
    <w:p>
      <w:pPr>
        <w:spacing w:line="331" w:lineRule="auto"/>
        <w:ind w:firstLine="643" w:firstLineChars="200"/>
        <w:rPr>
          <w:rFonts w:eastAsia="仿宋_GB2312" w:cs="仿宋_GB2312"/>
          <w:sz w:val="32"/>
          <w:szCs w:val="32"/>
        </w:rPr>
      </w:pPr>
      <w:r>
        <w:rPr>
          <w:rFonts w:hint="eastAsia" w:eastAsia="仿宋_GB2312"/>
          <w:b/>
          <w:sz w:val="32"/>
          <w:szCs w:val="32"/>
        </w:rPr>
        <w:t>第三十三条</w:t>
      </w:r>
      <w:r>
        <w:rPr>
          <w:rFonts w:eastAsia="仿宋" w:cs="仿宋"/>
          <w:b/>
          <w:bCs/>
          <w:sz w:val="32"/>
          <w:szCs w:val="32"/>
        </w:rPr>
        <w:t xml:space="preserve"> </w:t>
      </w:r>
      <w:r>
        <w:rPr>
          <w:rFonts w:eastAsia="仿宋" w:cs="仿宋"/>
          <w:sz w:val="32"/>
          <w:szCs w:val="32"/>
        </w:rPr>
        <w:t xml:space="preserve"> </w:t>
      </w:r>
      <w:r>
        <w:rPr>
          <w:rFonts w:hint="eastAsia" w:eastAsia="仿宋_GB2312" w:cs="仿宋_GB2312"/>
          <w:sz w:val="32"/>
          <w:szCs w:val="32"/>
        </w:rPr>
        <w:t>内部审计机构应加强与内部纪检监察、巡视巡察、组织人事、财务等其他内部监督力量的协作配合，建立信息共享、结果共用、重要事项共同实施、问题整改问责共同落实的工作机制。</w:t>
      </w:r>
    </w:p>
    <w:p>
      <w:pPr>
        <w:spacing w:line="339" w:lineRule="auto"/>
        <w:ind w:firstLine="643" w:firstLineChars="200"/>
        <w:rPr>
          <w:rFonts w:eastAsia="仿宋_GB2312" w:cs="仿宋_GB2312"/>
          <w:sz w:val="32"/>
          <w:szCs w:val="32"/>
        </w:rPr>
      </w:pPr>
      <w:r>
        <w:rPr>
          <w:rFonts w:hint="eastAsia" w:eastAsia="仿宋_GB2312"/>
          <w:b/>
          <w:sz w:val="32"/>
          <w:szCs w:val="32"/>
        </w:rPr>
        <w:t>第三十四条</w:t>
      </w:r>
      <w:r>
        <w:rPr>
          <w:rFonts w:eastAsia="仿宋" w:cs="仿宋"/>
          <w:b/>
          <w:bCs/>
          <w:sz w:val="32"/>
          <w:szCs w:val="32"/>
        </w:rPr>
        <w:t xml:space="preserve">  </w:t>
      </w:r>
      <w:r>
        <w:rPr>
          <w:rFonts w:hint="eastAsia" w:eastAsia="仿宋_GB2312" w:cs="仿宋_GB2312"/>
          <w:sz w:val="32"/>
          <w:szCs w:val="32"/>
        </w:rPr>
        <w:t>内部审计结果及整改情况应当经主要负责人批准后在适当范围内通报，并作为被审单位党风廉政建设、领导班子年度考核、主要负责人考核、任免、奖惩，以及有关决策的重要依据。</w:t>
      </w:r>
    </w:p>
    <w:p>
      <w:pPr>
        <w:spacing w:before="120" w:beforeLines="50" w:after="120" w:afterLines="50" w:line="338" w:lineRule="auto"/>
        <w:jc w:val="center"/>
        <w:rPr>
          <w:rFonts w:eastAsia="黑体"/>
          <w:sz w:val="32"/>
          <w:szCs w:val="32"/>
        </w:rPr>
      </w:pPr>
      <w:r>
        <w:rPr>
          <w:rFonts w:hint="eastAsia" w:eastAsia="黑体"/>
          <w:sz w:val="32"/>
          <w:szCs w:val="32"/>
        </w:rPr>
        <w:t>第七章</w:t>
      </w:r>
      <w:r>
        <w:rPr>
          <w:rFonts w:eastAsia="黑体"/>
          <w:sz w:val="32"/>
          <w:szCs w:val="32"/>
        </w:rPr>
        <w:t xml:space="preserve">  </w:t>
      </w:r>
      <w:r>
        <w:rPr>
          <w:rFonts w:hint="eastAsia" w:eastAsia="黑体"/>
          <w:sz w:val="32"/>
          <w:szCs w:val="32"/>
        </w:rPr>
        <w:t>法律责任</w:t>
      </w:r>
    </w:p>
    <w:p>
      <w:pPr>
        <w:spacing w:line="331" w:lineRule="auto"/>
        <w:rPr>
          <w:rFonts w:eastAsia="仿宋_GB2312" w:cs="仿宋_GB2312"/>
          <w:sz w:val="32"/>
          <w:szCs w:val="32"/>
        </w:rPr>
      </w:pPr>
      <w:r>
        <w:rPr>
          <w:rFonts w:hint="eastAsia" w:eastAsia="仿宋_GB2312"/>
          <w:sz w:val="32"/>
          <w:szCs w:val="32"/>
        </w:rPr>
        <w:t>　　</w:t>
      </w:r>
      <w:r>
        <w:rPr>
          <w:rFonts w:hint="eastAsia" w:eastAsia="仿宋_GB2312"/>
          <w:b/>
          <w:sz w:val="32"/>
          <w:szCs w:val="32"/>
        </w:rPr>
        <w:t>第三十五条</w:t>
      </w:r>
      <w:r>
        <w:rPr>
          <w:rFonts w:eastAsia="仿宋_GB2312"/>
          <w:b/>
          <w:sz w:val="32"/>
          <w:szCs w:val="32"/>
        </w:rPr>
        <w:t xml:space="preserve">  </w:t>
      </w:r>
      <w:r>
        <w:rPr>
          <w:rFonts w:hint="eastAsia" w:eastAsia="仿宋_GB2312" w:cs="仿宋_GB2312"/>
          <w:sz w:val="32"/>
          <w:szCs w:val="32"/>
        </w:rPr>
        <w:t>违反本实施办法，有下列行为之一的单位或个人，内部审计机构根据情节轻重，可以提出警告、通报批评、经济处理或移送纪检监察、司法机关处理等建议，报本部门、本单位主要负责人，本部门、本单位主要负责人应及时予以处理。</w:t>
      </w:r>
    </w:p>
    <w:p>
      <w:pPr>
        <w:spacing w:line="331" w:lineRule="auto"/>
        <w:ind w:firstLine="660"/>
        <w:rPr>
          <w:rFonts w:eastAsia="仿宋_GB2312" w:cs="仿宋_GB2312"/>
          <w:sz w:val="32"/>
          <w:szCs w:val="32"/>
        </w:rPr>
      </w:pPr>
      <w:r>
        <w:rPr>
          <w:rFonts w:hint="eastAsia" w:eastAsia="仿宋_GB2312" w:cs="仿宋_GB2312"/>
          <w:sz w:val="32"/>
          <w:szCs w:val="32"/>
        </w:rPr>
        <w:t>（一）拒绝或拖延提供与审计事项有关的文件、会计资料和证明材料的；</w:t>
      </w:r>
    </w:p>
    <w:p>
      <w:pPr>
        <w:spacing w:line="331" w:lineRule="auto"/>
        <w:ind w:firstLine="660"/>
        <w:rPr>
          <w:rFonts w:eastAsia="仿宋_GB2312" w:cs="仿宋_GB2312"/>
          <w:sz w:val="32"/>
          <w:szCs w:val="32"/>
        </w:rPr>
      </w:pPr>
      <w:r>
        <w:rPr>
          <w:rFonts w:hint="eastAsia" w:eastAsia="仿宋_GB2312" w:cs="仿宋_GB2312"/>
          <w:sz w:val="32"/>
          <w:szCs w:val="32"/>
        </w:rPr>
        <w:t>（二）转移、隐匿、篡改、毁弃有关文件和会计资料的；</w:t>
      </w:r>
    </w:p>
    <w:p>
      <w:pPr>
        <w:spacing w:line="331" w:lineRule="auto"/>
        <w:ind w:firstLine="660"/>
        <w:rPr>
          <w:rFonts w:eastAsia="仿宋_GB2312" w:cs="仿宋_GB2312"/>
          <w:sz w:val="32"/>
          <w:szCs w:val="32"/>
        </w:rPr>
      </w:pPr>
      <w:r>
        <w:rPr>
          <w:rFonts w:hint="eastAsia" w:eastAsia="仿宋_GB2312" w:cs="仿宋_GB2312"/>
          <w:sz w:val="32"/>
          <w:szCs w:val="32"/>
        </w:rPr>
        <w:t>（三）转移、隐匿违法所得财产的；</w:t>
      </w:r>
    </w:p>
    <w:p>
      <w:pPr>
        <w:spacing w:line="331" w:lineRule="auto"/>
        <w:ind w:firstLine="660"/>
        <w:rPr>
          <w:rFonts w:eastAsia="仿宋_GB2312" w:cs="仿宋_GB2312"/>
          <w:sz w:val="32"/>
          <w:szCs w:val="32"/>
        </w:rPr>
      </w:pPr>
      <w:r>
        <w:rPr>
          <w:rFonts w:hint="eastAsia" w:eastAsia="仿宋_GB2312" w:cs="仿宋_GB2312"/>
          <w:sz w:val="32"/>
          <w:szCs w:val="32"/>
        </w:rPr>
        <w:t>（四）弄虚作假，隐瞒事实真相的；</w:t>
      </w:r>
    </w:p>
    <w:p>
      <w:pPr>
        <w:spacing w:line="331" w:lineRule="auto"/>
        <w:ind w:firstLine="660"/>
        <w:rPr>
          <w:rFonts w:eastAsia="仿宋_GB2312" w:cs="仿宋_GB2312"/>
          <w:sz w:val="32"/>
          <w:szCs w:val="32"/>
        </w:rPr>
      </w:pPr>
      <w:r>
        <w:rPr>
          <w:rFonts w:hint="eastAsia" w:eastAsia="仿宋_GB2312" w:cs="仿宋_GB2312"/>
          <w:sz w:val="32"/>
          <w:szCs w:val="32"/>
        </w:rPr>
        <w:t>（五）阻挠审计人员行使职权、抗拒、破坏监督检查的；</w:t>
      </w:r>
    </w:p>
    <w:p>
      <w:pPr>
        <w:spacing w:line="331" w:lineRule="auto"/>
        <w:ind w:firstLine="660"/>
        <w:rPr>
          <w:rFonts w:eastAsia="仿宋_GB2312" w:cs="仿宋_GB2312"/>
          <w:sz w:val="32"/>
          <w:szCs w:val="32"/>
        </w:rPr>
      </w:pPr>
      <w:r>
        <w:rPr>
          <w:rFonts w:hint="eastAsia" w:eastAsia="仿宋_GB2312" w:cs="仿宋_GB2312"/>
          <w:sz w:val="32"/>
          <w:szCs w:val="32"/>
        </w:rPr>
        <w:t>（六）拒不执行审计决定的；</w:t>
      </w:r>
    </w:p>
    <w:p>
      <w:pPr>
        <w:spacing w:line="331" w:lineRule="auto"/>
        <w:ind w:firstLine="660"/>
        <w:rPr>
          <w:rFonts w:eastAsia="仿宋_GB2312" w:cs="仿宋_GB2312"/>
          <w:sz w:val="32"/>
          <w:szCs w:val="32"/>
        </w:rPr>
      </w:pPr>
      <w:r>
        <w:rPr>
          <w:rFonts w:hint="eastAsia" w:eastAsia="仿宋_GB2312" w:cs="仿宋_GB2312"/>
          <w:sz w:val="32"/>
          <w:szCs w:val="32"/>
        </w:rPr>
        <w:t>（七）报复陷害审计人员或检举人员的。</w:t>
      </w:r>
    </w:p>
    <w:p>
      <w:pPr>
        <w:spacing w:line="331" w:lineRule="auto"/>
        <w:ind w:firstLine="660"/>
        <w:rPr>
          <w:rFonts w:eastAsia="仿宋_GB2312" w:cs="仿宋_GB2312"/>
          <w:sz w:val="32"/>
          <w:szCs w:val="32"/>
        </w:rPr>
      </w:pPr>
      <w:r>
        <w:rPr>
          <w:rFonts w:hint="eastAsia" w:eastAsia="仿宋_GB2312" w:cs="仿宋_GB2312"/>
          <w:sz w:val="32"/>
          <w:szCs w:val="32"/>
        </w:rPr>
        <w:t>以上行为构成犯罪的，应当移交司法机关处理。</w:t>
      </w:r>
    </w:p>
    <w:p>
      <w:pPr>
        <w:spacing w:line="331" w:lineRule="auto"/>
        <w:rPr>
          <w:rFonts w:eastAsia="仿宋_GB2312" w:cs="仿宋_GB2312"/>
          <w:sz w:val="32"/>
          <w:szCs w:val="32"/>
        </w:rPr>
      </w:pPr>
      <w:r>
        <w:rPr>
          <w:rFonts w:hint="eastAsia" w:eastAsia="仿宋_GB2312"/>
          <w:sz w:val="32"/>
          <w:szCs w:val="32"/>
        </w:rPr>
        <w:t>　　</w:t>
      </w:r>
      <w:r>
        <w:rPr>
          <w:rFonts w:hint="eastAsia" w:eastAsia="仿宋_GB2312"/>
          <w:b/>
          <w:sz w:val="32"/>
          <w:szCs w:val="32"/>
        </w:rPr>
        <w:t>第三十六条</w:t>
      </w:r>
      <w:r>
        <w:rPr>
          <w:rFonts w:eastAsia="仿宋_GB2312"/>
          <w:b/>
          <w:sz w:val="32"/>
          <w:szCs w:val="32"/>
        </w:rPr>
        <w:t xml:space="preserve">  </w:t>
      </w:r>
      <w:r>
        <w:rPr>
          <w:rFonts w:hint="eastAsia" w:eastAsia="仿宋_GB2312" w:cs="仿宋_GB2312"/>
          <w:sz w:val="32"/>
          <w:szCs w:val="32"/>
        </w:rPr>
        <w:t>违反本实施办法，有下列行为之一的教育系统内审机构和审计人员，由其所在单位、部门根据有关规定给予相应处理：</w:t>
      </w:r>
    </w:p>
    <w:p>
      <w:pPr>
        <w:spacing w:line="331" w:lineRule="auto"/>
        <w:ind w:firstLine="660"/>
        <w:rPr>
          <w:rFonts w:eastAsia="仿宋_GB2312" w:cs="仿宋_GB2312"/>
          <w:sz w:val="32"/>
          <w:szCs w:val="32"/>
        </w:rPr>
      </w:pPr>
      <w:r>
        <w:rPr>
          <w:rFonts w:hint="eastAsia" w:eastAsia="仿宋_GB2312" w:cs="仿宋_GB2312"/>
          <w:sz w:val="32"/>
          <w:szCs w:val="32"/>
        </w:rPr>
        <w:t>（一）利用职权、谋取私利的；</w:t>
      </w:r>
    </w:p>
    <w:p>
      <w:pPr>
        <w:spacing w:line="331" w:lineRule="auto"/>
        <w:ind w:firstLine="660"/>
        <w:rPr>
          <w:rFonts w:eastAsia="仿宋_GB2312" w:cs="仿宋_GB2312"/>
          <w:sz w:val="32"/>
          <w:szCs w:val="32"/>
        </w:rPr>
      </w:pPr>
      <w:r>
        <w:rPr>
          <w:rFonts w:hint="eastAsia" w:eastAsia="仿宋_GB2312" w:cs="仿宋_GB2312"/>
          <w:sz w:val="32"/>
          <w:szCs w:val="32"/>
        </w:rPr>
        <w:t>（二）弄虚作假、徇私舞弊的；</w:t>
      </w:r>
    </w:p>
    <w:p>
      <w:pPr>
        <w:spacing w:line="331" w:lineRule="auto"/>
        <w:ind w:firstLine="660"/>
        <w:rPr>
          <w:rFonts w:eastAsia="仿宋_GB2312" w:cs="仿宋_GB2312"/>
          <w:sz w:val="32"/>
          <w:szCs w:val="32"/>
        </w:rPr>
      </w:pPr>
      <w:r>
        <w:rPr>
          <w:rFonts w:hint="eastAsia" w:eastAsia="仿宋_GB2312" w:cs="仿宋_GB2312"/>
          <w:sz w:val="32"/>
          <w:szCs w:val="32"/>
        </w:rPr>
        <w:t>（三）玩忽职守，给国家和单位造成重大损失的；</w:t>
      </w:r>
    </w:p>
    <w:p>
      <w:pPr>
        <w:spacing w:line="331" w:lineRule="auto"/>
        <w:ind w:firstLine="660"/>
        <w:rPr>
          <w:rFonts w:eastAsia="仿宋_GB2312"/>
          <w:sz w:val="32"/>
          <w:szCs w:val="32"/>
        </w:rPr>
      </w:pPr>
      <w:r>
        <w:rPr>
          <w:rFonts w:hint="eastAsia" w:eastAsia="仿宋_GB2312" w:cs="仿宋_GB2312"/>
          <w:sz w:val="32"/>
          <w:szCs w:val="32"/>
        </w:rPr>
        <w:t>（四）泄露国家秘密和被审计单位秘密的；</w:t>
      </w:r>
    </w:p>
    <w:p>
      <w:pPr>
        <w:spacing w:line="331" w:lineRule="auto"/>
        <w:ind w:firstLine="660"/>
        <w:rPr>
          <w:rFonts w:eastAsia="仿宋_GB2312" w:cs="仿宋_GB2312"/>
          <w:sz w:val="32"/>
          <w:szCs w:val="32"/>
        </w:rPr>
      </w:pPr>
      <w:r>
        <w:rPr>
          <w:rFonts w:hint="eastAsia" w:eastAsia="仿宋_GB2312" w:cs="仿宋_GB2312"/>
          <w:sz w:val="32"/>
          <w:szCs w:val="32"/>
        </w:rPr>
        <w:t>以上行为构成犯罪的，应当移交司法机关处理。</w:t>
      </w:r>
    </w:p>
    <w:p>
      <w:pPr>
        <w:spacing w:before="120" w:beforeLines="50" w:after="120" w:afterLines="50" w:line="338" w:lineRule="auto"/>
        <w:jc w:val="center"/>
        <w:rPr>
          <w:rFonts w:eastAsia="黑体"/>
          <w:sz w:val="32"/>
          <w:szCs w:val="32"/>
        </w:rPr>
      </w:pPr>
      <w:r>
        <w:rPr>
          <w:rFonts w:hint="eastAsia" w:eastAsia="黑体"/>
          <w:sz w:val="32"/>
          <w:szCs w:val="32"/>
        </w:rPr>
        <w:t>第八章</w:t>
      </w:r>
      <w:r>
        <w:rPr>
          <w:rFonts w:eastAsia="黑体"/>
          <w:sz w:val="32"/>
          <w:szCs w:val="32"/>
        </w:rPr>
        <w:t xml:space="preserve">  </w:t>
      </w:r>
      <w:r>
        <w:rPr>
          <w:rFonts w:hint="eastAsia" w:eastAsia="黑体"/>
          <w:sz w:val="32"/>
          <w:szCs w:val="32"/>
        </w:rPr>
        <w:t>附</w:t>
      </w:r>
      <w:r>
        <w:rPr>
          <w:rFonts w:eastAsia="黑体"/>
          <w:sz w:val="32"/>
          <w:szCs w:val="32"/>
        </w:rPr>
        <w:t xml:space="preserve"> </w:t>
      </w:r>
      <w:r>
        <w:rPr>
          <w:rFonts w:hint="eastAsia" w:eastAsia="黑体"/>
          <w:sz w:val="32"/>
          <w:szCs w:val="32"/>
        </w:rPr>
        <w:t>则</w:t>
      </w:r>
    </w:p>
    <w:p>
      <w:pPr>
        <w:pStyle w:val="2"/>
        <w:spacing w:line="339" w:lineRule="auto"/>
        <w:ind w:firstLine="643" w:firstLineChars="200"/>
        <w:jc w:val="both"/>
        <w:rPr>
          <w:rFonts w:eastAsia="仿宋_GB2312" w:cs="仿宋_GB2312"/>
          <w:kern w:val="2"/>
          <w:sz w:val="32"/>
          <w:szCs w:val="32"/>
          <w:lang w:val="en-US" w:eastAsia="zh-CN"/>
        </w:rPr>
      </w:pPr>
      <w:r>
        <w:rPr>
          <w:rFonts w:hint="eastAsia" w:eastAsia="仿宋_GB2312"/>
          <w:b/>
          <w:kern w:val="2"/>
          <w:sz w:val="32"/>
          <w:szCs w:val="32"/>
          <w:lang w:val="en-US" w:eastAsia="zh-CN"/>
        </w:rPr>
        <w:t>第三十七条</w:t>
      </w:r>
      <w:r>
        <w:rPr>
          <w:b/>
          <w:sz w:val="32"/>
          <w:szCs w:val="32"/>
        </w:rPr>
        <w:t xml:space="preserve"> </w:t>
      </w:r>
      <w:r>
        <w:rPr>
          <w:rFonts w:hint="eastAsia" w:eastAsia="仿宋_GB2312" w:cs="仿宋_GB2312"/>
          <w:kern w:val="2"/>
          <w:sz w:val="32"/>
          <w:szCs w:val="32"/>
          <w:lang w:val="en-US" w:eastAsia="zh-CN"/>
        </w:rPr>
        <w:t>本办法所称部门是指省、市和县（区）教育行政部门；单位是指省属高等学校、中等职业学校及省教育厅直属单位。</w:t>
      </w:r>
    </w:p>
    <w:p>
      <w:pPr>
        <w:spacing w:line="339" w:lineRule="auto"/>
        <w:ind w:firstLine="643" w:firstLineChars="200"/>
        <w:rPr>
          <w:rFonts w:eastAsia="仿宋_GB2312" w:cs="仿宋_GB2312"/>
          <w:sz w:val="32"/>
          <w:szCs w:val="32"/>
        </w:rPr>
      </w:pPr>
      <w:r>
        <w:rPr>
          <w:rFonts w:hint="eastAsia" w:eastAsia="仿宋_GB2312"/>
          <w:b/>
          <w:sz w:val="32"/>
          <w:szCs w:val="32"/>
        </w:rPr>
        <w:t>第三十八条</w:t>
      </w:r>
      <w:r>
        <w:rPr>
          <w:rFonts w:eastAsia="仿宋_GB2312"/>
          <w:b/>
          <w:sz w:val="32"/>
          <w:szCs w:val="32"/>
        </w:rPr>
        <w:t xml:space="preserve">  </w:t>
      </w:r>
      <w:r>
        <w:rPr>
          <w:rFonts w:hint="eastAsia" w:eastAsia="仿宋_GB2312" w:cs="仿宋_GB2312"/>
          <w:sz w:val="32"/>
          <w:szCs w:val="32"/>
        </w:rPr>
        <w:t>各市、县（区）教育行政部门和各单位可以根据本办法，结合实际情况，制定具体实施细则，并报上级主管部门备案。其他教育机构可以根据实际情况参照本办法执行。</w:t>
      </w:r>
    </w:p>
    <w:p>
      <w:pPr>
        <w:spacing w:line="339" w:lineRule="auto"/>
        <w:rPr>
          <w:rFonts w:eastAsia="仿宋_GB2312" w:cs="仿宋_GB2312"/>
          <w:sz w:val="32"/>
          <w:szCs w:val="32"/>
        </w:rPr>
      </w:pPr>
      <w:r>
        <w:rPr>
          <w:rFonts w:eastAsia="仿宋_GB2312"/>
          <w:b/>
          <w:sz w:val="32"/>
          <w:szCs w:val="32"/>
        </w:rPr>
        <w:t xml:space="preserve">    </w:t>
      </w:r>
      <w:r>
        <w:rPr>
          <w:rFonts w:hint="eastAsia" w:eastAsia="仿宋_GB2312"/>
          <w:b/>
          <w:sz w:val="32"/>
          <w:szCs w:val="32"/>
        </w:rPr>
        <w:t>第三十九条</w:t>
      </w:r>
      <w:r>
        <w:rPr>
          <w:rFonts w:eastAsia="仿宋_GB2312"/>
          <w:b/>
          <w:sz w:val="32"/>
          <w:szCs w:val="32"/>
        </w:rPr>
        <w:t xml:space="preserve">  </w:t>
      </w:r>
      <w:r>
        <w:rPr>
          <w:rFonts w:hint="eastAsia" w:eastAsia="仿宋_GB2312" w:cs="仿宋_GB2312"/>
          <w:sz w:val="32"/>
          <w:szCs w:val="32"/>
        </w:rPr>
        <w:t>本办法由陕西省教育厅负责解释。</w:t>
      </w:r>
    </w:p>
    <w:p>
      <w:pPr>
        <w:ind w:firstLine="640"/>
        <w:jc w:val="left"/>
        <w:rPr>
          <w:rFonts w:hint="eastAsia" w:eastAsia="仿宋_GB2312" w:cs="仿宋_GB2312"/>
          <w:sz w:val="32"/>
          <w:szCs w:val="32"/>
          <w:lang w:eastAsia="zh-CN"/>
        </w:rPr>
      </w:pPr>
      <w:r>
        <w:rPr>
          <w:rFonts w:hint="eastAsia" w:eastAsia="仿宋_GB2312"/>
          <w:b/>
          <w:sz w:val="32"/>
          <w:szCs w:val="32"/>
        </w:rPr>
        <w:t>第四十条</w:t>
      </w:r>
      <w:r>
        <w:rPr>
          <w:rFonts w:eastAsia="仿宋_GB2312"/>
          <w:b/>
          <w:sz w:val="32"/>
          <w:szCs w:val="32"/>
        </w:rPr>
        <w:t xml:space="preserve">  </w:t>
      </w:r>
      <w:r>
        <w:rPr>
          <w:rFonts w:hint="eastAsia" w:eastAsia="仿宋_GB2312" w:cs="仿宋_GB2312"/>
          <w:sz w:val="32"/>
          <w:szCs w:val="32"/>
        </w:rPr>
        <w:t>本办法自</w:t>
      </w:r>
      <w:r>
        <w:rPr>
          <w:rFonts w:eastAsia="仿宋_GB2312" w:cs="仿宋_GB2312"/>
          <w:sz w:val="32"/>
          <w:szCs w:val="32"/>
        </w:rPr>
        <w:t>2018</w:t>
      </w:r>
      <w:r>
        <w:rPr>
          <w:rFonts w:hint="eastAsia" w:eastAsia="仿宋_GB2312" w:cs="仿宋_GB2312"/>
          <w:sz w:val="32"/>
          <w:szCs w:val="32"/>
        </w:rPr>
        <w:t>年</w:t>
      </w:r>
      <w:r>
        <w:rPr>
          <w:rFonts w:eastAsia="仿宋_GB2312" w:cs="仿宋_GB2312"/>
          <w:sz w:val="32"/>
          <w:szCs w:val="32"/>
        </w:rPr>
        <w:t>6</w:t>
      </w:r>
      <w:r>
        <w:rPr>
          <w:rFonts w:hint="eastAsia" w:eastAsia="仿宋_GB2312" w:cs="仿宋_GB2312"/>
          <w:sz w:val="32"/>
          <w:szCs w:val="32"/>
        </w:rPr>
        <w:t>月</w:t>
      </w:r>
      <w:r>
        <w:rPr>
          <w:rFonts w:eastAsia="仿宋_GB2312" w:cs="仿宋_GB2312"/>
          <w:sz w:val="32"/>
          <w:szCs w:val="32"/>
        </w:rPr>
        <w:t>1</w:t>
      </w:r>
      <w:r>
        <w:rPr>
          <w:rFonts w:hint="eastAsia" w:eastAsia="仿宋_GB2312" w:cs="仿宋_GB2312"/>
          <w:sz w:val="32"/>
          <w:szCs w:val="32"/>
        </w:rPr>
        <w:t>日起施行，有效期至</w:t>
      </w:r>
      <w:r>
        <w:rPr>
          <w:rFonts w:eastAsia="仿宋_GB2312" w:cs="仿宋_GB2312"/>
          <w:sz w:val="32"/>
          <w:szCs w:val="32"/>
        </w:rPr>
        <w:t>2023</w:t>
      </w:r>
      <w:r>
        <w:rPr>
          <w:rFonts w:hint="eastAsia" w:eastAsia="仿宋_GB2312" w:cs="仿宋_GB2312"/>
          <w:sz w:val="32"/>
          <w:szCs w:val="32"/>
        </w:rPr>
        <w:t>年</w:t>
      </w:r>
      <w:r>
        <w:rPr>
          <w:rFonts w:eastAsia="仿宋_GB2312" w:cs="仿宋_GB2312"/>
          <w:sz w:val="32"/>
          <w:szCs w:val="32"/>
        </w:rPr>
        <w:t>5</w:t>
      </w:r>
      <w:r>
        <w:rPr>
          <w:rFonts w:hint="eastAsia" w:eastAsia="仿宋_GB2312" w:cs="仿宋_GB2312"/>
          <w:sz w:val="32"/>
          <w:szCs w:val="32"/>
        </w:rPr>
        <w:t>月</w:t>
      </w:r>
      <w:r>
        <w:rPr>
          <w:rFonts w:eastAsia="仿宋_GB2312" w:cs="仿宋_GB2312"/>
          <w:sz w:val="32"/>
          <w:szCs w:val="32"/>
        </w:rPr>
        <w:t>31</w:t>
      </w:r>
      <w:r>
        <w:rPr>
          <w:rFonts w:hint="eastAsia" w:eastAsia="仿宋_GB2312" w:cs="仿宋_GB2312"/>
          <w:sz w:val="32"/>
          <w:szCs w:val="32"/>
        </w:rPr>
        <w:t>日。陕西省教育厅</w:t>
      </w:r>
      <w:r>
        <w:rPr>
          <w:rFonts w:eastAsia="仿宋_GB2312" w:cs="仿宋_GB2312"/>
          <w:sz w:val="32"/>
          <w:szCs w:val="32"/>
        </w:rPr>
        <w:t>2012</w:t>
      </w:r>
      <w:r>
        <w:rPr>
          <w:rFonts w:hint="eastAsia" w:eastAsia="仿宋_GB2312" w:cs="仿宋_GB2312"/>
          <w:sz w:val="32"/>
          <w:szCs w:val="32"/>
        </w:rPr>
        <w:t>年</w:t>
      </w:r>
      <w:r>
        <w:rPr>
          <w:rFonts w:eastAsia="仿宋_GB2312" w:cs="仿宋_GB2312"/>
          <w:sz w:val="32"/>
          <w:szCs w:val="32"/>
        </w:rPr>
        <w:t>3</w:t>
      </w:r>
      <w:r>
        <w:rPr>
          <w:rFonts w:hint="eastAsia" w:eastAsia="仿宋_GB2312" w:cs="仿宋_GB2312"/>
          <w:sz w:val="32"/>
          <w:szCs w:val="32"/>
        </w:rPr>
        <w:t>月</w:t>
      </w:r>
      <w:r>
        <w:rPr>
          <w:rFonts w:eastAsia="仿宋_GB2312" w:cs="仿宋_GB2312"/>
          <w:sz w:val="32"/>
          <w:szCs w:val="32"/>
        </w:rPr>
        <w:t>2</w:t>
      </w:r>
      <w:r>
        <w:rPr>
          <w:rFonts w:hint="eastAsia" w:eastAsia="仿宋_GB2312" w:cs="仿宋_GB2312"/>
          <w:sz w:val="32"/>
          <w:szCs w:val="32"/>
        </w:rPr>
        <w:t>日发布的《陕西省教育系统内部审计工作实施办法》同时废止</w:t>
      </w:r>
      <w:r>
        <w:rPr>
          <w:rFonts w:hint="eastAsia" w:eastAsia="仿宋_GB2312" w:cs="仿宋_GB2312"/>
          <w:sz w:val="32"/>
          <w:szCs w:val="32"/>
          <w:lang w:eastAsia="zh-CN"/>
        </w:rPr>
        <w:t>。</w:t>
      </w:r>
    </w:p>
    <w:p>
      <w:pPr>
        <w:ind w:firstLine="640"/>
        <w:jc w:val="left"/>
        <w:rPr>
          <w:rFonts w:hint="eastAsia" w:eastAsia="仿宋_GB2312" w:cs="仿宋_GB2312"/>
          <w:sz w:val="32"/>
          <w:szCs w:val="32"/>
          <w:lang w:eastAsia="zh-CN"/>
        </w:rPr>
      </w:pPr>
    </w:p>
    <w:p>
      <w:pPr>
        <w:spacing w:line="339"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陕西省教育系统建设工程项目审计实施办法</w:t>
      </w:r>
    </w:p>
    <w:p>
      <w:pPr>
        <w:spacing w:line="339" w:lineRule="auto"/>
        <w:jc w:val="center"/>
        <w:rPr>
          <w:rFonts w:hint="eastAsia" w:ascii="黑体" w:hAnsi="黑体" w:eastAsia="黑体" w:cs="黑体"/>
          <w:color w:val="333333"/>
          <w:sz w:val="32"/>
          <w:szCs w:val="32"/>
          <w:shd w:val="clear" w:color="auto" w:fill="FFFFFF"/>
        </w:rPr>
      </w:pPr>
    </w:p>
    <w:p>
      <w:pPr>
        <w:spacing w:before="120" w:beforeLines="50" w:after="120" w:afterLines="50" w:line="338" w:lineRule="auto"/>
        <w:jc w:val="center"/>
        <w:rPr>
          <w:rFonts w:eastAsia="黑体"/>
          <w:bCs/>
          <w:sz w:val="32"/>
          <w:szCs w:val="32"/>
        </w:rPr>
      </w:pPr>
      <w:r>
        <w:rPr>
          <w:rFonts w:hint="eastAsia" w:eastAsia="黑体"/>
          <w:bCs/>
          <w:sz w:val="32"/>
          <w:szCs w:val="32"/>
        </w:rPr>
        <w:t>第一章</w:t>
      </w:r>
      <w:r>
        <w:rPr>
          <w:rFonts w:eastAsia="黑体"/>
          <w:bCs/>
          <w:sz w:val="32"/>
          <w:szCs w:val="32"/>
        </w:rPr>
        <w:t xml:space="preserve">  </w:t>
      </w:r>
      <w:r>
        <w:rPr>
          <w:rFonts w:hint="eastAsia" w:eastAsia="黑体"/>
          <w:bCs/>
          <w:sz w:val="32"/>
          <w:szCs w:val="32"/>
        </w:rPr>
        <w:t>总</w:t>
      </w:r>
      <w:r>
        <w:rPr>
          <w:rFonts w:eastAsia="黑体"/>
          <w:bCs/>
          <w:sz w:val="32"/>
          <w:szCs w:val="32"/>
        </w:rPr>
        <w:t xml:space="preserve">  </w:t>
      </w:r>
      <w:r>
        <w:rPr>
          <w:rFonts w:hint="eastAsia" w:eastAsia="黑体"/>
          <w:bCs/>
          <w:sz w:val="32"/>
          <w:szCs w:val="32"/>
        </w:rPr>
        <w:t>则</w:t>
      </w:r>
    </w:p>
    <w:p>
      <w:pPr>
        <w:spacing w:line="338" w:lineRule="auto"/>
        <w:ind w:firstLine="630" w:firstLineChars="196"/>
        <w:rPr>
          <w:rFonts w:eastAsia="仿宋_GB2312"/>
          <w:sz w:val="32"/>
          <w:szCs w:val="32"/>
        </w:rPr>
      </w:pPr>
      <w:r>
        <w:rPr>
          <w:rFonts w:hint="eastAsia" w:eastAsia="仿宋_GB2312"/>
          <w:b/>
          <w:sz w:val="32"/>
          <w:szCs w:val="32"/>
        </w:rPr>
        <w:t>第一条</w:t>
      </w:r>
      <w:r>
        <w:rPr>
          <w:rFonts w:eastAsia="仿宋_GB2312"/>
          <w:sz w:val="32"/>
          <w:szCs w:val="32"/>
        </w:rPr>
        <w:t xml:space="preserve">  </w:t>
      </w:r>
      <w:r>
        <w:rPr>
          <w:rFonts w:hint="eastAsia" w:eastAsia="仿宋_GB2312"/>
          <w:sz w:val="32"/>
          <w:szCs w:val="32"/>
        </w:rPr>
        <w:t>为了加强全省教育系统建设工程项目的审计监督，规范建设工程管理，促进建设项目提质增效，根据《审计署关于内部审计工作的规定》（审计署令第</w:t>
      </w:r>
      <w:r>
        <w:rPr>
          <w:rFonts w:eastAsia="仿宋_GB2312"/>
          <w:sz w:val="32"/>
          <w:szCs w:val="32"/>
        </w:rPr>
        <w:t>11</w:t>
      </w:r>
      <w:r>
        <w:rPr>
          <w:rFonts w:hint="eastAsia" w:eastAsia="仿宋_GB2312"/>
          <w:sz w:val="32"/>
          <w:szCs w:val="32"/>
        </w:rPr>
        <w:t>号）、教育部《教育系统内部审计工作规定》（教育部令第</w:t>
      </w:r>
      <w:r>
        <w:rPr>
          <w:rFonts w:eastAsia="仿宋_GB2312"/>
          <w:sz w:val="32"/>
          <w:szCs w:val="32"/>
        </w:rPr>
        <w:t>17</w:t>
      </w:r>
      <w:r>
        <w:rPr>
          <w:rFonts w:hint="eastAsia" w:eastAsia="仿宋_GB2312"/>
          <w:sz w:val="32"/>
          <w:szCs w:val="32"/>
        </w:rPr>
        <w:t>号）、《关于加强直属高校建设工程管理审计的意见》（教财〔</w:t>
      </w:r>
      <w:r>
        <w:rPr>
          <w:rFonts w:eastAsia="仿宋_GB2312"/>
          <w:sz w:val="32"/>
          <w:szCs w:val="32"/>
        </w:rPr>
        <w:t>2016</w:t>
      </w:r>
      <w:r>
        <w:rPr>
          <w:rFonts w:hint="eastAsia" w:eastAsia="仿宋_GB2312"/>
          <w:sz w:val="32"/>
          <w:szCs w:val="32"/>
        </w:rPr>
        <w:t>〕</w:t>
      </w:r>
      <w:r>
        <w:rPr>
          <w:rFonts w:eastAsia="仿宋_GB2312"/>
          <w:sz w:val="32"/>
          <w:szCs w:val="32"/>
        </w:rPr>
        <w:t>11</w:t>
      </w:r>
      <w:r>
        <w:rPr>
          <w:rFonts w:hint="eastAsia" w:eastAsia="仿宋_GB2312"/>
          <w:sz w:val="32"/>
          <w:szCs w:val="32"/>
        </w:rPr>
        <w:t>号）和《陕西省国家建设项目审计条例》精神，结合我省教育系统内部审计工作实际，制定本办法。</w:t>
      </w:r>
    </w:p>
    <w:p>
      <w:pPr>
        <w:spacing w:line="338" w:lineRule="auto"/>
        <w:ind w:firstLine="643" w:firstLineChars="200"/>
        <w:rPr>
          <w:rFonts w:eastAsia="仿宋_GB2312"/>
          <w:sz w:val="32"/>
          <w:szCs w:val="32"/>
        </w:rPr>
      </w:pPr>
      <w:r>
        <w:rPr>
          <w:rFonts w:hint="eastAsia" w:eastAsia="仿宋_GB2312"/>
          <w:b/>
          <w:sz w:val="32"/>
          <w:szCs w:val="32"/>
        </w:rPr>
        <w:t>第</w:t>
      </w:r>
      <w:r>
        <w:rPr>
          <w:rFonts w:hint="eastAsia" w:eastAsia="仿宋_GB2312"/>
          <w:b/>
          <w:color w:val="000000"/>
          <w:sz w:val="32"/>
          <w:szCs w:val="32"/>
        </w:rPr>
        <w:t>二</w:t>
      </w:r>
      <w:r>
        <w:rPr>
          <w:rFonts w:hint="eastAsia" w:eastAsia="仿宋_GB2312"/>
          <w:b/>
          <w:sz w:val="32"/>
          <w:szCs w:val="32"/>
        </w:rPr>
        <w:t>条</w:t>
      </w:r>
      <w:r>
        <w:rPr>
          <w:rFonts w:eastAsia="仿宋_GB2312"/>
          <w:sz w:val="32"/>
          <w:szCs w:val="32"/>
        </w:rPr>
        <w:t xml:space="preserve">  </w:t>
      </w:r>
      <w:r>
        <w:rPr>
          <w:rFonts w:hint="eastAsia" w:eastAsia="仿宋_GB2312"/>
          <w:sz w:val="32"/>
          <w:szCs w:val="32"/>
        </w:rPr>
        <w:t>本办法所称建设工程项目是指全省教育系统各部门、各单位各类资金来源的新建、改扩建及修缮工程项目。</w:t>
      </w:r>
    </w:p>
    <w:p>
      <w:pPr>
        <w:pStyle w:val="7"/>
        <w:spacing w:before="0" w:beforeAutospacing="0" w:after="0" w:afterAutospacing="0" w:line="338" w:lineRule="auto"/>
        <w:ind w:firstLine="630"/>
        <w:rPr>
          <w:rFonts w:eastAsia="仿宋_GB2312"/>
          <w:kern w:val="2"/>
          <w:sz w:val="32"/>
          <w:szCs w:val="32"/>
        </w:rPr>
      </w:pPr>
      <w:r>
        <w:rPr>
          <w:rFonts w:hint="eastAsia" w:eastAsia="仿宋_GB2312"/>
          <w:b/>
          <w:sz w:val="32"/>
          <w:szCs w:val="32"/>
        </w:rPr>
        <w:t>第</w:t>
      </w:r>
      <w:r>
        <w:rPr>
          <w:rFonts w:hint="eastAsia" w:eastAsia="仿宋_GB2312"/>
          <w:b/>
          <w:color w:val="000000"/>
          <w:sz w:val="32"/>
          <w:szCs w:val="32"/>
        </w:rPr>
        <w:t>三</w:t>
      </w:r>
      <w:r>
        <w:rPr>
          <w:rFonts w:hint="eastAsia" w:eastAsia="仿宋_GB2312"/>
          <w:b/>
          <w:sz w:val="32"/>
          <w:szCs w:val="32"/>
        </w:rPr>
        <w:t>条</w:t>
      </w:r>
      <w:r>
        <w:rPr>
          <w:rFonts w:eastAsia="仿宋_GB2312"/>
          <w:b/>
          <w:sz w:val="32"/>
          <w:szCs w:val="32"/>
        </w:rPr>
        <w:t xml:space="preserve">  </w:t>
      </w:r>
      <w:r>
        <w:rPr>
          <w:rFonts w:hint="eastAsia" w:eastAsia="仿宋_GB2312"/>
          <w:kern w:val="2"/>
          <w:sz w:val="32"/>
          <w:szCs w:val="32"/>
        </w:rPr>
        <w:t>本办法所称建设工程项目审计，是指陕西省教育系统各行政部门和单位内部审计机构，依据国家有关法律法规，对建设项目从投资立项到竣工交付使用各阶段经济管理活动的真实性、合法性和效益性进行的审查和评价。</w:t>
      </w:r>
      <w:r>
        <w:rPr>
          <w:rFonts w:eastAsia="仿宋_GB2312"/>
          <w:kern w:val="2"/>
          <w:sz w:val="32"/>
          <w:szCs w:val="32"/>
        </w:rPr>
        <w:t xml:space="preserve"> </w:t>
      </w:r>
    </w:p>
    <w:p>
      <w:pPr>
        <w:spacing w:line="338" w:lineRule="auto"/>
        <w:ind w:firstLine="643" w:firstLineChars="200"/>
        <w:rPr>
          <w:rFonts w:eastAsia="仿宋_GB2312"/>
          <w:sz w:val="32"/>
          <w:szCs w:val="32"/>
        </w:rPr>
      </w:pPr>
      <w:r>
        <w:rPr>
          <w:rFonts w:hint="eastAsia" w:eastAsia="仿宋_GB2312"/>
          <w:b/>
          <w:sz w:val="32"/>
          <w:szCs w:val="32"/>
        </w:rPr>
        <w:t>第四条</w:t>
      </w:r>
      <w:r>
        <w:rPr>
          <w:rFonts w:eastAsia="仿宋_GB2312"/>
          <w:b/>
          <w:sz w:val="32"/>
          <w:szCs w:val="32"/>
        </w:rPr>
        <w:t xml:space="preserve">  </w:t>
      </w:r>
      <w:r>
        <w:rPr>
          <w:rFonts w:hint="eastAsia" w:eastAsia="仿宋_GB2312"/>
          <w:sz w:val="32"/>
          <w:szCs w:val="32"/>
        </w:rPr>
        <w:t>建设工程项目审计的目的是促进建设单位加强建设工程项目的管理，有效控制工程造价，保证建设资金的安全、合理使用，提高投资效益。</w:t>
      </w:r>
    </w:p>
    <w:p>
      <w:pPr>
        <w:spacing w:line="338" w:lineRule="auto"/>
        <w:ind w:firstLine="630" w:firstLineChars="196"/>
        <w:rPr>
          <w:rFonts w:eastAsia="仿宋_GB2312"/>
          <w:sz w:val="32"/>
          <w:szCs w:val="32"/>
        </w:rPr>
      </w:pPr>
      <w:r>
        <w:rPr>
          <w:rFonts w:hint="eastAsia" w:eastAsia="仿宋_GB2312"/>
          <w:b/>
          <w:sz w:val="32"/>
          <w:szCs w:val="32"/>
        </w:rPr>
        <w:t>第五条</w:t>
      </w:r>
      <w:r>
        <w:rPr>
          <w:rFonts w:eastAsia="仿宋_GB2312"/>
          <w:b/>
          <w:sz w:val="32"/>
          <w:szCs w:val="32"/>
        </w:rPr>
        <w:t xml:space="preserve"> </w:t>
      </w:r>
      <w:r>
        <w:rPr>
          <w:rFonts w:eastAsia="仿宋_GB2312"/>
          <w:sz w:val="32"/>
          <w:szCs w:val="32"/>
        </w:rPr>
        <w:t xml:space="preserve"> </w:t>
      </w:r>
      <w:r>
        <w:rPr>
          <w:rFonts w:hint="eastAsia" w:eastAsia="仿宋_GB2312"/>
          <w:sz w:val="32"/>
          <w:szCs w:val="32"/>
        </w:rPr>
        <w:t>建设工程项目审计应遵循以下原则和方法：</w:t>
      </w:r>
    </w:p>
    <w:p>
      <w:pPr>
        <w:spacing w:line="338" w:lineRule="auto"/>
        <w:ind w:firstLine="627" w:firstLineChars="196"/>
        <w:rPr>
          <w:rFonts w:eastAsia="仿宋_GB2312"/>
          <w:sz w:val="32"/>
          <w:szCs w:val="32"/>
        </w:rPr>
      </w:pPr>
      <w:r>
        <w:rPr>
          <w:rFonts w:hint="eastAsia" w:eastAsia="仿宋_GB2312"/>
          <w:sz w:val="32"/>
          <w:szCs w:val="32"/>
        </w:rPr>
        <w:t>（一）事前审计、事中审计和事后审计相结合；</w:t>
      </w:r>
    </w:p>
    <w:p>
      <w:pPr>
        <w:spacing w:line="338" w:lineRule="auto"/>
        <w:ind w:firstLine="627" w:firstLineChars="196"/>
        <w:rPr>
          <w:rFonts w:eastAsia="仿宋_GB2312"/>
          <w:sz w:val="32"/>
          <w:szCs w:val="32"/>
        </w:rPr>
      </w:pPr>
      <w:r>
        <w:rPr>
          <w:rFonts w:hint="eastAsia" w:eastAsia="仿宋_GB2312"/>
          <w:sz w:val="32"/>
          <w:szCs w:val="32"/>
        </w:rPr>
        <w:t>（二）技术经济审查与审计控制和审计评价相结合；</w:t>
      </w:r>
    </w:p>
    <w:p>
      <w:pPr>
        <w:spacing w:line="331" w:lineRule="auto"/>
        <w:ind w:firstLine="627" w:firstLineChars="196"/>
        <w:rPr>
          <w:rFonts w:eastAsia="仿宋_GB2312"/>
          <w:sz w:val="32"/>
          <w:szCs w:val="32"/>
        </w:rPr>
      </w:pPr>
      <w:r>
        <w:rPr>
          <w:rFonts w:hint="eastAsia" w:eastAsia="仿宋_GB2312"/>
          <w:sz w:val="32"/>
          <w:szCs w:val="32"/>
        </w:rPr>
        <w:t>（三）以促进控制工程造价和规范工程管理为重点，并充分关注造价、工期、质量三者关系；</w:t>
      </w:r>
    </w:p>
    <w:p>
      <w:pPr>
        <w:spacing w:line="331" w:lineRule="auto"/>
        <w:ind w:firstLine="627" w:firstLineChars="196"/>
        <w:rPr>
          <w:rFonts w:eastAsia="仿宋_GB2312"/>
          <w:sz w:val="32"/>
          <w:szCs w:val="32"/>
        </w:rPr>
      </w:pPr>
      <w:r>
        <w:rPr>
          <w:rFonts w:hint="eastAsia" w:eastAsia="仿宋_GB2312"/>
          <w:sz w:val="32"/>
          <w:szCs w:val="32"/>
        </w:rPr>
        <w:t>（四）加强与建设工程管理部门、工程监理机构、造价咨询机构的协调与沟通。</w:t>
      </w:r>
    </w:p>
    <w:p>
      <w:pPr>
        <w:spacing w:before="120" w:beforeLines="50" w:after="120" w:afterLines="50" w:line="331" w:lineRule="auto"/>
        <w:jc w:val="center"/>
        <w:rPr>
          <w:rFonts w:eastAsia="仿宋_GB2312"/>
          <w:b/>
          <w:sz w:val="32"/>
          <w:szCs w:val="32"/>
        </w:rPr>
      </w:pPr>
      <w:r>
        <w:rPr>
          <w:rFonts w:hint="eastAsia" w:eastAsia="黑体"/>
          <w:bCs/>
          <w:sz w:val="32"/>
          <w:szCs w:val="32"/>
        </w:rPr>
        <w:t>第二章</w:t>
      </w:r>
      <w:r>
        <w:rPr>
          <w:rFonts w:eastAsia="黑体"/>
          <w:bCs/>
          <w:sz w:val="32"/>
          <w:szCs w:val="32"/>
        </w:rPr>
        <w:t xml:space="preserve">  </w:t>
      </w:r>
      <w:r>
        <w:rPr>
          <w:rFonts w:hint="eastAsia" w:eastAsia="黑体"/>
          <w:bCs/>
          <w:sz w:val="32"/>
          <w:szCs w:val="32"/>
        </w:rPr>
        <w:t>审计职责和权限</w:t>
      </w:r>
    </w:p>
    <w:p>
      <w:pPr>
        <w:spacing w:line="331" w:lineRule="auto"/>
        <w:ind w:firstLine="640"/>
        <w:rPr>
          <w:rFonts w:eastAsia="仿宋_GB2312"/>
          <w:sz w:val="32"/>
          <w:szCs w:val="32"/>
        </w:rPr>
      </w:pPr>
      <w:r>
        <w:rPr>
          <w:rFonts w:hint="eastAsia" w:eastAsia="仿宋_GB2312"/>
          <w:b/>
          <w:sz w:val="32"/>
          <w:szCs w:val="32"/>
        </w:rPr>
        <w:t>第六条</w:t>
      </w:r>
      <w:r>
        <w:rPr>
          <w:rFonts w:eastAsia="仿宋_GB2312"/>
          <w:bCs/>
          <w:sz w:val="32"/>
          <w:szCs w:val="32"/>
        </w:rPr>
        <w:t xml:space="preserve">  </w:t>
      </w:r>
      <w:r>
        <w:rPr>
          <w:rFonts w:hint="eastAsia" w:eastAsia="仿宋_GB2312"/>
          <w:sz w:val="32"/>
          <w:szCs w:val="32"/>
        </w:rPr>
        <w:t>省教育厅负责指导和督查全省教育系统建设工程项目审计工作。</w:t>
      </w:r>
    </w:p>
    <w:p>
      <w:pPr>
        <w:spacing w:line="331" w:lineRule="auto"/>
        <w:ind w:firstLine="643" w:firstLineChars="200"/>
        <w:rPr>
          <w:rFonts w:eastAsia="仿宋_GB2312"/>
          <w:sz w:val="32"/>
          <w:szCs w:val="32"/>
        </w:rPr>
      </w:pPr>
      <w:r>
        <w:rPr>
          <w:rFonts w:hint="eastAsia" w:eastAsia="仿宋_GB2312"/>
          <w:b/>
          <w:sz w:val="32"/>
          <w:szCs w:val="32"/>
        </w:rPr>
        <w:t>第七条</w:t>
      </w:r>
      <w:r>
        <w:rPr>
          <w:rFonts w:eastAsia="仿宋_GB2312"/>
          <w:bCs/>
          <w:sz w:val="32"/>
          <w:szCs w:val="32"/>
        </w:rPr>
        <w:t xml:space="preserve">  </w:t>
      </w:r>
      <w:r>
        <w:rPr>
          <w:rFonts w:hint="eastAsia" w:eastAsia="仿宋_GB2312"/>
          <w:sz w:val="32"/>
          <w:szCs w:val="32"/>
        </w:rPr>
        <w:t>省教育厅机关、厅属中等职业学校、厅直属单位的建设工程项目审计工作由省教育厅统筹实施，省属高校的建设工程项目审计工作由高校内部审计机构独立实施或委托具有相应资质的社会中介机构实施。</w:t>
      </w:r>
    </w:p>
    <w:p>
      <w:pPr>
        <w:spacing w:line="331" w:lineRule="auto"/>
        <w:ind w:firstLine="622" w:firstLineChars="200"/>
        <w:rPr>
          <w:rFonts w:eastAsia="仿宋_GB2312"/>
          <w:sz w:val="32"/>
          <w:szCs w:val="32"/>
        </w:rPr>
      </w:pPr>
      <w:r>
        <w:rPr>
          <w:rFonts w:hint="eastAsia" w:eastAsia="仿宋_GB2312"/>
          <w:b/>
          <w:bCs/>
          <w:sz w:val="31"/>
          <w:szCs w:val="31"/>
        </w:rPr>
        <w:t>第八条</w:t>
      </w:r>
      <w:r>
        <w:rPr>
          <w:rFonts w:eastAsia="仿宋_GB2312"/>
          <w:sz w:val="31"/>
          <w:szCs w:val="31"/>
        </w:rPr>
        <w:t xml:space="preserve">  </w:t>
      </w:r>
      <w:r>
        <w:rPr>
          <w:rFonts w:hint="eastAsia" w:eastAsia="仿宋_GB2312"/>
          <w:sz w:val="32"/>
          <w:szCs w:val="32"/>
        </w:rPr>
        <w:t>独立实施建设项目审计的，应当配备具有工程、财经类专业技术资格或执业资格的人员；委托社会中介机构审计（以下简称</w:t>
      </w:r>
      <w:r>
        <w:rPr>
          <w:rFonts w:eastAsia="仿宋_GB2312"/>
          <w:sz w:val="32"/>
          <w:szCs w:val="32"/>
        </w:rPr>
        <w:t>“</w:t>
      </w:r>
      <w:r>
        <w:rPr>
          <w:rFonts w:hint="eastAsia" w:eastAsia="仿宋_GB2312"/>
          <w:sz w:val="32"/>
          <w:szCs w:val="32"/>
        </w:rPr>
        <w:t>委托审计</w:t>
      </w:r>
      <w:r>
        <w:rPr>
          <w:rFonts w:eastAsia="仿宋_GB2312"/>
          <w:sz w:val="32"/>
          <w:szCs w:val="32"/>
        </w:rPr>
        <w:t>”</w:t>
      </w:r>
      <w:r>
        <w:rPr>
          <w:rFonts w:hint="eastAsia" w:eastAsia="仿宋_GB2312"/>
          <w:sz w:val="32"/>
          <w:szCs w:val="32"/>
        </w:rPr>
        <w:t>）的，应当按照国家有关规定办理，委托费用按照规定列入建设成本。</w:t>
      </w:r>
    </w:p>
    <w:p>
      <w:pPr>
        <w:spacing w:line="331" w:lineRule="auto"/>
        <w:ind w:firstLine="643" w:firstLineChars="200"/>
        <w:rPr>
          <w:rFonts w:eastAsia="仿宋_GB2312"/>
          <w:sz w:val="32"/>
          <w:szCs w:val="32"/>
        </w:rPr>
      </w:pPr>
      <w:r>
        <w:rPr>
          <w:rFonts w:hint="eastAsia" w:eastAsia="仿宋_GB2312"/>
          <w:b/>
          <w:bCs/>
          <w:sz w:val="32"/>
          <w:szCs w:val="32"/>
        </w:rPr>
        <w:t>第九条</w:t>
      </w:r>
      <w:r>
        <w:rPr>
          <w:rFonts w:eastAsia="仿宋_GB2312"/>
          <w:b/>
          <w:bCs/>
          <w:sz w:val="32"/>
          <w:szCs w:val="32"/>
        </w:rPr>
        <w:t xml:space="preserve">  </w:t>
      </w:r>
      <w:r>
        <w:rPr>
          <w:rFonts w:eastAsia="仿宋_GB2312"/>
          <w:sz w:val="32"/>
          <w:szCs w:val="32"/>
        </w:rPr>
        <w:t>“</w:t>
      </w:r>
      <w:r>
        <w:rPr>
          <w:rFonts w:hint="eastAsia" w:eastAsia="仿宋_GB2312"/>
          <w:sz w:val="32"/>
          <w:szCs w:val="32"/>
        </w:rPr>
        <w:t>委托审计</w:t>
      </w:r>
      <w:r>
        <w:rPr>
          <w:rFonts w:eastAsia="仿宋_GB2312"/>
          <w:sz w:val="32"/>
          <w:szCs w:val="32"/>
        </w:rPr>
        <w:t>”</w:t>
      </w:r>
      <w:r>
        <w:rPr>
          <w:rFonts w:hint="eastAsia" w:eastAsia="仿宋_GB2312"/>
          <w:sz w:val="32"/>
          <w:szCs w:val="32"/>
        </w:rPr>
        <w:t>的工作由内部审计机构负责组织实施。</w:t>
      </w:r>
      <w:r>
        <w:rPr>
          <w:rFonts w:eastAsia="仿宋_GB2312"/>
          <w:sz w:val="32"/>
          <w:szCs w:val="32"/>
        </w:rPr>
        <w:t>“</w:t>
      </w:r>
      <w:r>
        <w:rPr>
          <w:rFonts w:hint="eastAsia" w:eastAsia="仿宋_GB2312"/>
          <w:sz w:val="32"/>
          <w:szCs w:val="32"/>
        </w:rPr>
        <w:t>委托审计</w:t>
      </w:r>
      <w:r>
        <w:rPr>
          <w:rFonts w:eastAsia="仿宋_GB2312"/>
          <w:sz w:val="32"/>
          <w:szCs w:val="32"/>
        </w:rPr>
        <w:t>”</w:t>
      </w:r>
      <w:r>
        <w:rPr>
          <w:rFonts w:hint="eastAsia" w:eastAsia="仿宋_GB2312"/>
          <w:sz w:val="32"/>
          <w:szCs w:val="32"/>
        </w:rPr>
        <w:t>的机构从陕西教育系统社会中介机构备选库中遴选，各单位（部门）应当遵循公开、公平、公正的原则选择</w:t>
      </w:r>
      <w:r>
        <w:rPr>
          <w:rFonts w:eastAsia="仿宋_GB2312"/>
          <w:sz w:val="32"/>
          <w:szCs w:val="32"/>
        </w:rPr>
        <w:t>“</w:t>
      </w:r>
      <w:r>
        <w:rPr>
          <w:rFonts w:hint="eastAsia" w:eastAsia="仿宋_GB2312"/>
          <w:sz w:val="32"/>
          <w:szCs w:val="32"/>
        </w:rPr>
        <w:t>委托审计</w:t>
      </w:r>
      <w:r>
        <w:rPr>
          <w:rFonts w:eastAsia="仿宋_GB2312"/>
          <w:sz w:val="32"/>
          <w:szCs w:val="32"/>
        </w:rPr>
        <w:t>”</w:t>
      </w:r>
      <w:r>
        <w:rPr>
          <w:rFonts w:hint="eastAsia" w:eastAsia="仿宋_GB2312"/>
          <w:sz w:val="32"/>
          <w:szCs w:val="32"/>
        </w:rPr>
        <w:t>的机构，并加强业务指导和监督。</w:t>
      </w:r>
    </w:p>
    <w:p>
      <w:pPr>
        <w:spacing w:line="331" w:lineRule="auto"/>
        <w:ind w:firstLine="643" w:firstLineChars="200"/>
        <w:rPr>
          <w:rFonts w:eastAsia="仿宋_GB2312"/>
          <w:sz w:val="32"/>
          <w:szCs w:val="32"/>
        </w:rPr>
      </w:pPr>
      <w:r>
        <w:rPr>
          <w:rFonts w:hint="eastAsia" w:eastAsia="仿宋_GB2312"/>
          <w:b/>
          <w:bCs/>
          <w:sz w:val="32"/>
          <w:szCs w:val="32"/>
        </w:rPr>
        <w:t>第十条</w:t>
      </w:r>
      <w:r>
        <w:rPr>
          <w:rFonts w:eastAsia="仿宋_GB2312"/>
          <w:sz w:val="32"/>
          <w:szCs w:val="32"/>
        </w:rPr>
        <w:t xml:space="preserve">  </w:t>
      </w:r>
      <w:r>
        <w:rPr>
          <w:rFonts w:hint="eastAsia" w:eastAsia="仿宋_GB2312"/>
          <w:sz w:val="32"/>
          <w:szCs w:val="32"/>
        </w:rPr>
        <w:t>开展全过程审计。各部门、各单位应当对本部门、本单位的大中型建设工程实施全过程审计；要结合本部门、本单位实际情况，统筹安排，有重点、有步骤地推进全过程审计；未经审计的建设工程项目，相关财务部门不得办理最终的付款与结算手续。</w:t>
      </w:r>
    </w:p>
    <w:p>
      <w:pPr>
        <w:pStyle w:val="2"/>
        <w:spacing w:line="331" w:lineRule="auto"/>
        <w:ind w:firstLine="643" w:firstLineChars="200"/>
        <w:jc w:val="both"/>
        <w:rPr>
          <w:rFonts w:eastAsia="仿宋_GB2312"/>
          <w:kern w:val="2"/>
          <w:sz w:val="32"/>
          <w:szCs w:val="32"/>
          <w:lang w:val="en-US" w:eastAsia="zh-CN"/>
        </w:rPr>
      </w:pPr>
      <w:r>
        <w:rPr>
          <w:rFonts w:hint="eastAsia" w:eastAsia="仿宋_GB2312"/>
          <w:b/>
          <w:bCs/>
          <w:kern w:val="2"/>
          <w:sz w:val="32"/>
          <w:szCs w:val="32"/>
          <w:lang w:val="en-US" w:eastAsia="zh-CN"/>
        </w:rPr>
        <w:t>第十一条</w:t>
      </w:r>
      <w:r>
        <w:rPr>
          <w:sz w:val="32"/>
          <w:szCs w:val="32"/>
        </w:rPr>
        <w:t xml:space="preserve">  </w:t>
      </w:r>
      <w:r>
        <w:rPr>
          <w:rFonts w:hint="eastAsia" w:eastAsia="仿宋_GB2312"/>
          <w:kern w:val="2"/>
          <w:sz w:val="32"/>
          <w:szCs w:val="32"/>
          <w:lang w:val="en-US" w:eastAsia="zh-CN"/>
        </w:rPr>
        <w:t>省教育厅对教育系统工程建设项目审计结果进行监督。对高校单项工程建设项目投资巨大，以及国家和省级投资的重点项目，省教育厅根据需要进行抽查复审。</w:t>
      </w:r>
    </w:p>
    <w:p>
      <w:pPr>
        <w:spacing w:line="331" w:lineRule="auto"/>
        <w:ind w:firstLine="610" w:firstLineChars="196"/>
        <w:rPr>
          <w:rFonts w:eastAsia="仿宋_GB2312"/>
          <w:spacing w:val="-6"/>
          <w:sz w:val="32"/>
          <w:szCs w:val="32"/>
        </w:rPr>
      </w:pPr>
      <w:r>
        <w:rPr>
          <w:rFonts w:hint="eastAsia" w:eastAsia="仿宋_GB2312"/>
          <w:b/>
          <w:bCs/>
          <w:sz w:val="31"/>
          <w:szCs w:val="31"/>
        </w:rPr>
        <w:t>第十二条</w:t>
      </w:r>
      <w:r>
        <w:rPr>
          <w:rFonts w:eastAsia="仿宋_GB2312"/>
          <w:b/>
          <w:bCs/>
          <w:sz w:val="31"/>
          <w:szCs w:val="31"/>
        </w:rPr>
        <w:t xml:space="preserve">  </w:t>
      </w:r>
      <w:r>
        <w:rPr>
          <w:rFonts w:hint="eastAsia" w:eastAsia="仿宋_GB2312"/>
          <w:spacing w:val="-6"/>
          <w:sz w:val="32"/>
          <w:szCs w:val="32"/>
        </w:rPr>
        <w:t>内部审计机构和审计人员在审计时具有下列权限：</w:t>
      </w:r>
      <w:r>
        <w:rPr>
          <w:rFonts w:eastAsia="仿宋_GB2312"/>
          <w:spacing w:val="-6"/>
          <w:sz w:val="32"/>
          <w:szCs w:val="32"/>
        </w:rPr>
        <w:t xml:space="preserve"> </w:t>
      </w:r>
    </w:p>
    <w:p>
      <w:pPr>
        <w:spacing w:line="331" w:lineRule="auto"/>
        <w:ind w:firstLine="627" w:firstLineChars="196"/>
        <w:rPr>
          <w:rFonts w:eastAsia="仿宋_GB2312"/>
          <w:sz w:val="32"/>
          <w:szCs w:val="32"/>
        </w:rPr>
      </w:pPr>
      <w:r>
        <w:rPr>
          <w:rFonts w:hint="eastAsia" w:eastAsia="仿宋_GB2312"/>
          <w:sz w:val="32"/>
          <w:szCs w:val="32"/>
        </w:rPr>
        <w:t>（一）要求有关单位或部门积极配合，限期报送有关审计所需的文字资料、电子数据；</w:t>
      </w:r>
    </w:p>
    <w:p>
      <w:pPr>
        <w:spacing w:line="331" w:lineRule="auto"/>
        <w:ind w:firstLine="627" w:firstLineChars="196"/>
        <w:rPr>
          <w:rFonts w:eastAsia="仿宋_GB2312"/>
          <w:sz w:val="32"/>
          <w:szCs w:val="32"/>
        </w:rPr>
      </w:pPr>
      <w:r>
        <w:rPr>
          <w:rFonts w:hint="eastAsia" w:eastAsia="仿宋_GB2312"/>
          <w:sz w:val="32"/>
          <w:szCs w:val="32"/>
        </w:rPr>
        <w:t>（二）检查有关经济活动和财务收支的会计凭证、账簿等资料、文件和计算机系统及其电子数据，现场勘察与审计有关的事项；</w:t>
      </w:r>
    </w:p>
    <w:p>
      <w:pPr>
        <w:spacing w:line="331" w:lineRule="auto"/>
        <w:ind w:firstLine="627" w:firstLineChars="196"/>
        <w:rPr>
          <w:rFonts w:eastAsia="仿宋_GB2312"/>
          <w:sz w:val="32"/>
          <w:szCs w:val="32"/>
        </w:rPr>
      </w:pPr>
      <w:r>
        <w:rPr>
          <w:rFonts w:hint="eastAsia" w:eastAsia="仿宋_GB2312"/>
          <w:sz w:val="32"/>
          <w:szCs w:val="32"/>
        </w:rPr>
        <w:t>（三）对审计涉及的有关事项，向有关部门和个人进行调查取证并取得有关文件、资料和证明材料；</w:t>
      </w:r>
    </w:p>
    <w:p>
      <w:pPr>
        <w:spacing w:line="331" w:lineRule="auto"/>
        <w:ind w:firstLine="627" w:firstLineChars="196"/>
        <w:rPr>
          <w:rFonts w:eastAsia="仿宋_GB2312"/>
          <w:sz w:val="32"/>
          <w:szCs w:val="32"/>
        </w:rPr>
      </w:pPr>
      <w:r>
        <w:rPr>
          <w:rFonts w:hint="eastAsia" w:eastAsia="仿宋_GB2312"/>
          <w:sz w:val="32"/>
          <w:szCs w:val="32"/>
        </w:rPr>
        <w:t>（四）召集或参加与建设工程项目审计有关的会议；</w:t>
      </w:r>
      <w:r>
        <w:rPr>
          <w:rFonts w:eastAsia="仿宋_GB2312"/>
          <w:sz w:val="32"/>
          <w:szCs w:val="32"/>
        </w:rPr>
        <w:t xml:space="preserve"> </w:t>
      </w:r>
    </w:p>
    <w:p>
      <w:pPr>
        <w:spacing w:line="331" w:lineRule="auto"/>
        <w:ind w:firstLine="627" w:firstLineChars="196"/>
        <w:rPr>
          <w:rFonts w:eastAsia="仿宋_GB2312"/>
          <w:sz w:val="32"/>
          <w:szCs w:val="32"/>
        </w:rPr>
      </w:pPr>
      <w:r>
        <w:rPr>
          <w:rFonts w:hint="eastAsia" w:eastAsia="仿宋_GB2312"/>
          <w:sz w:val="32"/>
          <w:szCs w:val="32"/>
        </w:rPr>
        <w:t>（五）根据各阶段审计发现的问题，及时与建设工程管理部门沟通，提出加强和改进管理的建议；</w:t>
      </w:r>
    </w:p>
    <w:p>
      <w:pPr>
        <w:spacing w:line="331" w:lineRule="auto"/>
        <w:ind w:firstLine="627" w:firstLineChars="196"/>
        <w:rPr>
          <w:rFonts w:eastAsia="仿宋_GB2312"/>
          <w:spacing w:val="-6"/>
          <w:sz w:val="32"/>
          <w:szCs w:val="32"/>
        </w:rPr>
      </w:pPr>
      <w:r>
        <w:rPr>
          <w:rFonts w:hint="eastAsia" w:eastAsia="仿宋_GB2312"/>
          <w:sz w:val="32"/>
          <w:szCs w:val="32"/>
        </w:rPr>
        <w:t>（六）对在实施审计过程中发现的违法违规和造成损失浪费的</w:t>
      </w:r>
      <w:r>
        <w:rPr>
          <w:rFonts w:hint="eastAsia" w:eastAsia="仿宋_GB2312"/>
          <w:spacing w:val="-6"/>
          <w:sz w:val="32"/>
          <w:szCs w:val="32"/>
        </w:rPr>
        <w:t>行为提出纠正、处理的意见；对严重违法违规和造成严重损失浪费的有关单位和人员提出移交纪检、监察或司法部门处理的建议。</w:t>
      </w:r>
    </w:p>
    <w:p>
      <w:pPr>
        <w:spacing w:before="120" w:beforeLines="50" w:after="120" w:afterLines="50" w:line="331" w:lineRule="auto"/>
        <w:jc w:val="center"/>
        <w:rPr>
          <w:rFonts w:eastAsia="黑体"/>
          <w:b/>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审计内容</w:t>
      </w:r>
    </w:p>
    <w:p>
      <w:pPr>
        <w:spacing w:line="331" w:lineRule="auto"/>
        <w:ind w:firstLine="643" w:firstLineChars="200"/>
        <w:rPr>
          <w:rFonts w:eastAsia="仿宋_GB2312"/>
          <w:bCs/>
          <w:sz w:val="32"/>
          <w:szCs w:val="32"/>
        </w:rPr>
      </w:pPr>
      <w:r>
        <w:rPr>
          <w:rFonts w:hint="eastAsia" w:eastAsia="仿宋_GB2312"/>
          <w:b/>
          <w:sz w:val="32"/>
          <w:szCs w:val="32"/>
        </w:rPr>
        <w:t>第十三条</w:t>
      </w:r>
      <w:r>
        <w:rPr>
          <w:rFonts w:eastAsia="仿宋_GB2312"/>
          <w:bCs/>
          <w:sz w:val="32"/>
          <w:szCs w:val="32"/>
        </w:rPr>
        <w:t xml:space="preserve">  </w:t>
      </w:r>
      <w:r>
        <w:rPr>
          <w:rFonts w:hint="eastAsia" w:eastAsia="仿宋_GB2312"/>
          <w:sz w:val="32"/>
          <w:szCs w:val="32"/>
        </w:rPr>
        <w:t>建设工程项目审计内容包括对工程项目投资立项、勘察设计、施工准备、施工过程、竣工结算等各阶段业务管理活动的审查和评价。</w:t>
      </w:r>
      <w:r>
        <w:rPr>
          <w:rFonts w:eastAsia="仿宋_GB2312"/>
          <w:bCs/>
          <w:sz w:val="32"/>
          <w:szCs w:val="32"/>
        </w:rPr>
        <w:t xml:space="preserve"> </w:t>
      </w:r>
    </w:p>
    <w:p>
      <w:pPr>
        <w:spacing w:line="338" w:lineRule="auto"/>
        <w:ind w:firstLine="630" w:firstLineChars="196"/>
        <w:rPr>
          <w:rFonts w:eastAsia="仿宋_GB2312"/>
          <w:sz w:val="32"/>
          <w:szCs w:val="32"/>
        </w:rPr>
      </w:pPr>
      <w:r>
        <w:rPr>
          <w:rFonts w:hint="eastAsia" w:eastAsia="仿宋_GB2312"/>
          <w:b/>
          <w:sz w:val="32"/>
          <w:szCs w:val="32"/>
        </w:rPr>
        <w:t>第十四条</w:t>
      </w:r>
      <w:r>
        <w:rPr>
          <w:rFonts w:eastAsia="仿宋_GB2312"/>
          <w:b/>
          <w:sz w:val="32"/>
          <w:szCs w:val="32"/>
        </w:rPr>
        <w:t xml:space="preserve">  </w:t>
      </w:r>
      <w:r>
        <w:rPr>
          <w:rFonts w:hint="eastAsia" w:eastAsia="仿宋_GB2312"/>
          <w:sz w:val="32"/>
          <w:szCs w:val="32"/>
        </w:rPr>
        <w:t>投资立项阶段审计的主要内容：</w:t>
      </w:r>
    </w:p>
    <w:p>
      <w:pPr>
        <w:spacing w:line="338" w:lineRule="auto"/>
        <w:ind w:firstLine="627" w:firstLineChars="196"/>
        <w:rPr>
          <w:rFonts w:eastAsia="仿宋_GB2312"/>
          <w:sz w:val="32"/>
          <w:szCs w:val="32"/>
        </w:rPr>
      </w:pPr>
      <w:r>
        <w:rPr>
          <w:rFonts w:hint="eastAsia" w:eastAsia="仿宋_GB2312"/>
          <w:sz w:val="32"/>
          <w:szCs w:val="32"/>
        </w:rPr>
        <w:t>（一）可行性研究报告的审查与评价。审查项目立项的审批程序是否合规、完备；可行性研究报告或项目申请报告编制的依据是否真实，是否符合国家有关规定；拟建项目建成后的经济、社会、办学效益分析是否客观、真实；是否符合本部门、本单位事业发展规划和基本建设总体规划；</w:t>
      </w:r>
    </w:p>
    <w:p>
      <w:pPr>
        <w:spacing w:line="338" w:lineRule="auto"/>
        <w:ind w:firstLine="627" w:firstLineChars="196"/>
        <w:rPr>
          <w:rFonts w:eastAsia="仿宋_GB2312"/>
          <w:sz w:val="32"/>
          <w:szCs w:val="32"/>
        </w:rPr>
      </w:pPr>
      <w:r>
        <w:rPr>
          <w:rFonts w:hint="eastAsia" w:eastAsia="仿宋_GB2312"/>
          <w:sz w:val="32"/>
          <w:szCs w:val="32"/>
        </w:rPr>
        <w:t>（二）内部控制制度的审查与评价。审查项目建设有关职能部门内控制度是否健全，相关人员是否具有岗位资格，职责是否明确，项目责任追究制是否建立，项目各个环节是否明确责任人；</w:t>
      </w:r>
    </w:p>
    <w:p>
      <w:pPr>
        <w:spacing w:line="338" w:lineRule="auto"/>
        <w:ind w:firstLine="627" w:firstLineChars="196"/>
        <w:rPr>
          <w:rFonts w:eastAsia="仿宋_GB2312"/>
          <w:sz w:val="32"/>
          <w:szCs w:val="32"/>
        </w:rPr>
      </w:pPr>
      <w:r>
        <w:rPr>
          <w:rFonts w:hint="eastAsia" w:eastAsia="仿宋_GB2312"/>
          <w:sz w:val="32"/>
          <w:szCs w:val="32"/>
        </w:rPr>
        <w:t>（三）资金来源的审查与评价。审查资金筹措的安排是否合理，分析投资估算是否准确，资金能力分析是否准确，是否符合本部门、本单位的资金能力等。</w:t>
      </w:r>
    </w:p>
    <w:p>
      <w:pPr>
        <w:spacing w:line="338" w:lineRule="auto"/>
        <w:ind w:firstLine="630" w:firstLineChars="196"/>
        <w:rPr>
          <w:rFonts w:eastAsia="仿宋_GB2312"/>
          <w:sz w:val="32"/>
          <w:szCs w:val="32"/>
        </w:rPr>
      </w:pPr>
      <w:r>
        <w:rPr>
          <w:rFonts w:hint="eastAsia" w:eastAsia="仿宋_GB2312"/>
          <w:b/>
          <w:sz w:val="32"/>
          <w:szCs w:val="32"/>
        </w:rPr>
        <w:t>第十五条</w:t>
      </w:r>
      <w:r>
        <w:rPr>
          <w:rFonts w:eastAsia="仿宋_GB2312"/>
          <w:b/>
          <w:sz w:val="32"/>
          <w:szCs w:val="32"/>
        </w:rPr>
        <w:t xml:space="preserve">  </w:t>
      </w:r>
      <w:r>
        <w:rPr>
          <w:rFonts w:hint="eastAsia" w:eastAsia="仿宋_GB2312"/>
          <w:sz w:val="32"/>
          <w:szCs w:val="32"/>
        </w:rPr>
        <w:t>勘察设计阶段审计的主要内容：</w:t>
      </w:r>
    </w:p>
    <w:p>
      <w:pPr>
        <w:spacing w:line="338" w:lineRule="auto"/>
        <w:ind w:firstLine="627" w:firstLineChars="196"/>
        <w:rPr>
          <w:rFonts w:eastAsia="仿宋_GB2312"/>
          <w:sz w:val="32"/>
          <w:szCs w:val="32"/>
        </w:rPr>
      </w:pPr>
      <w:r>
        <w:rPr>
          <w:rFonts w:hint="eastAsia" w:eastAsia="仿宋_GB2312"/>
          <w:sz w:val="32"/>
          <w:szCs w:val="32"/>
        </w:rPr>
        <w:t>（一）工程勘察、设计、监理单位选择及相关合同的审查和评价。审查是否采用招投标方式选择勘察、设计、监理单位，招标方式的选择是否合理，是否存在规避招投标等违规操作风险；合同条款是否合规合法，是否与招标书约定条款相符，是否存在有悖于招标文件实质性内容的情况；</w:t>
      </w:r>
    </w:p>
    <w:p>
      <w:pPr>
        <w:spacing w:line="338" w:lineRule="auto"/>
        <w:ind w:firstLine="627" w:firstLineChars="196"/>
        <w:rPr>
          <w:rFonts w:eastAsia="仿宋_GB2312"/>
          <w:sz w:val="32"/>
          <w:szCs w:val="32"/>
        </w:rPr>
      </w:pPr>
      <w:r>
        <w:rPr>
          <w:rFonts w:hint="eastAsia" w:eastAsia="仿宋_GB2312"/>
          <w:sz w:val="32"/>
          <w:szCs w:val="32"/>
        </w:rPr>
        <w:t>（二）工程设计的审查与评价。审查施工图设计是否贯彻了限额设计的要求，是否按照批准的初步设计的原则、范围、内容、项目及投资额进行；有无施工图预算超概算的情况；审查施工图设计完成的时间及其对建设项目进度的影响，有无因设计图纸拖延交付而影响工程进度的问题；审查施工图交底、施工图会审的情况以及施工图会审后的修改情况；审查施工图设计文件是否规范、完整。</w:t>
      </w:r>
    </w:p>
    <w:p>
      <w:pPr>
        <w:spacing w:line="338" w:lineRule="auto"/>
        <w:ind w:firstLine="630" w:firstLineChars="196"/>
        <w:rPr>
          <w:rFonts w:eastAsia="仿宋_GB2312"/>
          <w:sz w:val="32"/>
          <w:szCs w:val="32"/>
        </w:rPr>
      </w:pPr>
      <w:r>
        <w:rPr>
          <w:rFonts w:hint="eastAsia" w:eastAsia="仿宋_GB2312"/>
          <w:b/>
          <w:sz w:val="32"/>
          <w:szCs w:val="32"/>
        </w:rPr>
        <w:t>第十六条</w:t>
      </w:r>
      <w:r>
        <w:rPr>
          <w:rFonts w:eastAsia="仿宋_GB2312"/>
          <w:b/>
          <w:sz w:val="32"/>
          <w:szCs w:val="32"/>
        </w:rPr>
        <w:t xml:space="preserve">  </w:t>
      </w:r>
      <w:r>
        <w:rPr>
          <w:rFonts w:hint="eastAsia" w:eastAsia="仿宋_GB2312"/>
          <w:sz w:val="32"/>
          <w:szCs w:val="32"/>
        </w:rPr>
        <w:t>施工准备阶段审计的主要内容：</w:t>
      </w:r>
    </w:p>
    <w:p>
      <w:pPr>
        <w:spacing w:line="338" w:lineRule="auto"/>
        <w:ind w:firstLine="627" w:firstLineChars="196"/>
        <w:rPr>
          <w:rFonts w:eastAsia="仿宋_GB2312"/>
          <w:sz w:val="32"/>
          <w:szCs w:val="32"/>
        </w:rPr>
      </w:pPr>
      <w:r>
        <w:rPr>
          <w:rFonts w:hint="eastAsia" w:eastAsia="仿宋_GB2312"/>
          <w:sz w:val="32"/>
          <w:szCs w:val="32"/>
        </w:rPr>
        <w:t>（一）招投标的审查和评价。审查招标方式是否按法律法规规定确定并经有关部门批准；审查招标文件内容是否明确且详细，是否有倾向性和不公平条款；审查标段的划分是否恰当，是否存在人为分解工程项目，规避招投标等违规现象；审查招标程序是否符合《招投标法》和有关招投标工作法律法规规定；审查投标单位是否具备招标公告要求的投标资格，是否具有良好的社会信誉和圆满完成招标项目的能力；</w:t>
      </w:r>
    </w:p>
    <w:p>
      <w:pPr>
        <w:spacing w:line="338" w:lineRule="auto"/>
        <w:ind w:firstLine="627" w:firstLineChars="196"/>
        <w:rPr>
          <w:rFonts w:eastAsia="仿宋_GB2312"/>
          <w:sz w:val="32"/>
          <w:szCs w:val="32"/>
        </w:rPr>
      </w:pPr>
      <w:r>
        <w:rPr>
          <w:rFonts w:hint="eastAsia" w:eastAsia="仿宋_GB2312"/>
          <w:sz w:val="32"/>
          <w:szCs w:val="32"/>
        </w:rPr>
        <w:t>（二）合同的审查与评价。审查设计、勘察、监理、代理招标等单位签订的合同是否合规，手续是否完备，收费是否合理；审查施工单位签订的合同或协议书是否合法、合规；工程的有关经济条款、项目工期、付款方式、双方的权利与义务、违约责任、质量要求、奖罚保修等内容是否完整合理、经济严谨、合法合规。</w:t>
      </w:r>
    </w:p>
    <w:p>
      <w:pPr>
        <w:spacing w:line="338" w:lineRule="auto"/>
        <w:rPr>
          <w:rFonts w:eastAsia="仿宋_GB2312"/>
          <w:bCs/>
          <w:sz w:val="32"/>
          <w:szCs w:val="32"/>
        </w:rPr>
      </w:pPr>
      <w:r>
        <w:rPr>
          <w:rFonts w:eastAsia="仿宋_GB2312"/>
          <w:b/>
          <w:sz w:val="32"/>
          <w:szCs w:val="32"/>
        </w:rPr>
        <w:t xml:space="preserve">    </w:t>
      </w:r>
      <w:r>
        <w:rPr>
          <w:rFonts w:hint="eastAsia" w:eastAsia="仿宋_GB2312"/>
          <w:b/>
          <w:sz w:val="32"/>
          <w:szCs w:val="32"/>
        </w:rPr>
        <w:t>第十七条</w:t>
      </w:r>
      <w:r>
        <w:rPr>
          <w:rFonts w:eastAsia="仿宋_GB2312"/>
          <w:b/>
          <w:sz w:val="32"/>
          <w:szCs w:val="32"/>
        </w:rPr>
        <w:t xml:space="preserve">  </w:t>
      </w:r>
      <w:r>
        <w:rPr>
          <w:rFonts w:hint="eastAsia" w:eastAsia="仿宋_GB2312"/>
          <w:bCs/>
          <w:sz w:val="32"/>
          <w:szCs w:val="32"/>
        </w:rPr>
        <w:t>施工阶段审计</w:t>
      </w:r>
      <w:r>
        <w:rPr>
          <w:rFonts w:hint="eastAsia" w:eastAsia="仿宋_GB2312"/>
          <w:sz w:val="32"/>
          <w:szCs w:val="32"/>
        </w:rPr>
        <w:t>的主</w:t>
      </w:r>
      <w:r>
        <w:rPr>
          <w:rFonts w:hint="eastAsia" w:eastAsia="仿宋_GB2312"/>
          <w:bCs/>
          <w:sz w:val="32"/>
          <w:szCs w:val="32"/>
        </w:rPr>
        <w:t>要内容：</w:t>
      </w:r>
    </w:p>
    <w:p>
      <w:pPr>
        <w:pStyle w:val="7"/>
        <w:numPr>
          <w:ilvl w:val="0"/>
          <w:numId w:val="1"/>
        </w:numPr>
        <w:spacing w:before="0" w:beforeAutospacing="0" w:after="0" w:afterAutospacing="0" w:line="338" w:lineRule="auto"/>
        <w:ind w:firstLine="645"/>
        <w:rPr>
          <w:rFonts w:eastAsia="仿宋_GB2312"/>
          <w:kern w:val="2"/>
          <w:sz w:val="32"/>
          <w:szCs w:val="32"/>
        </w:rPr>
      </w:pPr>
      <w:r>
        <w:rPr>
          <w:rFonts w:hint="eastAsia" w:eastAsia="仿宋_GB2312"/>
          <w:kern w:val="2"/>
          <w:sz w:val="32"/>
          <w:szCs w:val="32"/>
        </w:rPr>
        <w:t>主要隐蔽工程的审查与评价。审查隐蔽工程是否与施工图纸及规范要求一致；做法是否符合设计和工艺规范，是否与所采用的图集相符；实际用料的材质、规格和消耗量是否与工程量清单项目一致；</w:t>
      </w:r>
    </w:p>
    <w:p>
      <w:pPr>
        <w:pStyle w:val="7"/>
        <w:numPr>
          <w:ilvl w:val="0"/>
          <w:numId w:val="1"/>
        </w:numPr>
        <w:spacing w:before="0" w:beforeAutospacing="0" w:after="0" w:afterAutospacing="0" w:line="338" w:lineRule="auto"/>
        <w:ind w:firstLine="645"/>
        <w:rPr>
          <w:rFonts w:eastAsia="仿宋_GB2312"/>
          <w:kern w:val="2"/>
          <w:sz w:val="32"/>
          <w:szCs w:val="32"/>
        </w:rPr>
      </w:pPr>
      <w:r>
        <w:rPr>
          <w:rFonts w:hint="eastAsia" w:eastAsia="仿宋_GB2312"/>
          <w:kern w:val="2"/>
          <w:sz w:val="32"/>
          <w:szCs w:val="32"/>
        </w:rPr>
        <w:t>主要材料及设备采购的审查与评价。审查招标文件中主要材料的暂估价、设备的招标及采购是否按有关规定和程序进行；招投标文件中对主要材料和设备已明确厂家、品牌、规格、单价的，进场前是否经建设管理部门、监理单位共同确认和验收，质量是否符合要求；材料和设备进场时有无严格的进场验收程序和标准等；</w:t>
      </w:r>
    </w:p>
    <w:p>
      <w:pPr>
        <w:pStyle w:val="7"/>
        <w:numPr>
          <w:ilvl w:val="0"/>
          <w:numId w:val="1"/>
        </w:numPr>
        <w:spacing w:before="0" w:beforeAutospacing="0" w:after="0" w:afterAutospacing="0" w:line="338" w:lineRule="auto"/>
        <w:ind w:firstLine="645"/>
        <w:rPr>
          <w:rFonts w:eastAsia="仿宋_GB2312"/>
          <w:kern w:val="2"/>
          <w:sz w:val="32"/>
          <w:szCs w:val="32"/>
        </w:rPr>
      </w:pPr>
      <w:r>
        <w:rPr>
          <w:rFonts w:hint="eastAsia" w:eastAsia="仿宋_GB2312"/>
          <w:kern w:val="2"/>
          <w:sz w:val="32"/>
          <w:szCs w:val="32"/>
        </w:rPr>
        <w:t>工程进度款拨付的审查与评价。审查工程款支付是否</w:t>
      </w:r>
      <w:r>
        <w:rPr>
          <w:rFonts w:hint="eastAsia" w:eastAsia="仿宋_GB2312"/>
          <w:spacing w:val="-6"/>
          <w:kern w:val="2"/>
          <w:sz w:val="32"/>
          <w:szCs w:val="32"/>
        </w:rPr>
        <w:t>符合规定程序和要求；工程进度、质量和投资是否有效管理和控</w:t>
      </w:r>
      <w:r>
        <w:rPr>
          <w:rFonts w:hint="eastAsia" w:eastAsia="仿宋_GB2312"/>
          <w:kern w:val="2"/>
          <w:sz w:val="32"/>
          <w:szCs w:val="32"/>
        </w:rPr>
        <w:t>制；</w:t>
      </w:r>
    </w:p>
    <w:p>
      <w:pPr>
        <w:pStyle w:val="7"/>
        <w:numPr>
          <w:ilvl w:val="0"/>
          <w:numId w:val="1"/>
        </w:numPr>
        <w:spacing w:before="0" w:beforeAutospacing="0" w:after="0" w:afterAutospacing="0" w:line="338" w:lineRule="auto"/>
        <w:ind w:firstLine="645"/>
        <w:rPr>
          <w:rFonts w:eastAsia="仿宋_GB2312"/>
          <w:kern w:val="2"/>
          <w:sz w:val="32"/>
          <w:szCs w:val="32"/>
        </w:rPr>
      </w:pPr>
      <w:r>
        <w:rPr>
          <w:rFonts w:hint="eastAsia" w:eastAsia="仿宋_GB2312"/>
          <w:kern w:val="2"/>
          <w:sz w:val="32"/>
          <w:szCs w:val="32"/>
        </w:rPr>
        <w:t>设计变更和施工签证的审查与评价。审查设计变更程序是否合理、合规，施工签证过程是否规范，施工签证内容是否真实、准确，是否为施工合同未包括的内容；</w:t>
      </w:r>
    </w:p>
    <w:p>
      <w:pPr>
        <w:pStyle w:val="7"/>
        <w:numPr>
          <w:ilvl w:val="0"/>
          <w:numId w:val="1"/>
        </w:numPr>
        <w:spacing w:before="0" w:beforeAutospacing="0" w:after="0" w:afterAutospacing="0" w:line="338" w:lineRule="auto"/>
        <w:ind w:firstLine="645"/>
        <w:rPr>
          <w:rFonts w:eastAsia="仿宋_GB2312"/>
          <w:sz w:val="32"/>
          <w:szCs w:val="32"/>
        </w:rPr>
      </w:pPr>
      <w:r>
        <w:rPr>
          <w:rFonts w:hint="eastAsia" w:eastAsia="仿宋_GB2312"/>
          <w:kern w:val="2"/>
          <w:sz w:val="32"/>
          <w:szCs w:val="32"/>
        </w:rPr>
        <w:t>索赔事项的审查与评价。审查索赔事项是否真实；索赔的内容是否准确，责任是否划分清楚；索赔的证据是否真实，计量是否准确，价款是否合理。</w:t>
      </w:r>
    </w:p>
    <w:p>
      <w:pPr>
        <w:pStyle w:val="7"/>
        <w:spacing w:before="0" w:beforeAutospacing="0" w:after="0" w:afterAutospacing="0" w:line="338" w:lineRule="auto"/>
        <w:ind w:firstLine="643" w:firstLineChars="200"/>
        <w:rPr>
          <w:rFonts w:eastAsia="仿宋_GB2312"/>
          <w:sz w:val="32"/>
          <w:szCs w:val="32"/>
        </w:rPr>
      </w:pPr>
      <w:r>
        <w:rPr>
          <w:rFonts w:hint="eastAsia" w:eastAsia="仿宋_GB2312"/>
          <w:b/>
          <w:sz w:val="32"/>
          <w:szCs w:val="32"/>
        </w:rPr>
        <w:t>第十八条</w:t>
      </w:r>
      <w:r>
        <w:rPr>
          <w:rFonts w:eastAsia="仿宋_GB2312"/>
          <w:b/>
          <w:sz w:val="32"/>
          <w:szCs w:val="32"/>
        </w:rPr>
        <w:t xml:space="preserve">  </w:t>
      </w:r>
      <w:r>
        <w:rPr>
          <w:rFonts w:hint="eastAsia" w:eastAsia="仿宋_GB2312"/>
          <w:sz w:val="32"/>
          <w:szCs w:val="32"/>
        </w:rPr>
        <w:t>竣工验收阶段审计的主要内容：</w:t>
      </w:r>
    </w:p>
    <w:p>
      <w:pPr>
        <w:spacing w:line="338" w:lineRule="auto"/>
        <w:ind w:firstLine="627" w:firstLineChars="196"/>
        <w:rPr>
          <w:rFonts w:eastAsia="仿宋_GB2312"/>
          <w:spacing w:val="-6"/>
          <w:sz w:val="32"/>
          <w:szCs w:val="32"/>
        </w:rPr>
      </w:pPr>
      <w:r>
        <w:rPr>
          <w:rFonts w:hint="eastAsia" w:eastAsia="仿宋_GB2312"/>
          <w:sz w:val="32"/>
          <w:szCs w:val="32"/>
        </w:rPr>
        <w:t>（一）工程验收的审查与评价。是否按规定程序和要求组织</w:t>
      </w:r>
      <w:r>
        <w:rPr>
          <w:rFonts w:hint="eastAsia" w:eastAsia="仿宋_GB2312"/>
          <w:spacing w:val="-6"/>
          <w:sz w:val="32"/>
          <w:szCs w:val="32"/>
        </w:rPr>
        <w:t>验收，手续是否齐全；合同履行是否全面、真实，是否有违约行为；</w:t>
      </w:r>
    </w:p>
    <w:p>
      <w:pPr>
        <w:spacing w:line="338" w:lineRule="auto"/>
        <w:ind w:firstLine="627" w:firstLineChars="196"/>
        <w:rPr>
          <w:rFonts w:eastAsia="仿宋_GB2312"/>
          <w:sz w:val="32"/>
          <w:szCs w:val="32"/>
        </w:rPr>
      </w:pPr>
      <w:r>
        <w:rPr>
          <w:rFonts w:hint="eastAsia" w:eastAsia="仿宋_GB2312"/>
          <w:sz w:val="32"/>
          <w:szCs w:val="32"/>
        </w:rPr>
        <w:t>（二）工程结算的审查与评价。工程竣工结算是否真实、合法、全面；工程数量是否真实，套项、取费是否准确，材料价格是否合理，执行的文件、选用的定额版本是否正确等；设计变更、经济签证内容是否真实，结算增减项目、工程量、单价、取费标准是否准确，是否与合同相符；</w:t>
      </w:r>
    </w:p>
    <w:p>
      <w:pPr>
        <w:spacing w:line="343" w:lineRule="auto"/>
        <w:ind w:firstLine="627" w:firstLineChars="196"/>
        <w:rPr>
          <w:rFonts w:eastAsia="仿宋_GB2312"/>
          <w:sz w:val="32"/>
          <w:szCs w:val="32"/>
        </w:rPr>
      </w:pPr>
      <w:r>
        <w:rPr>
          <w:rFonts w:hint="eastAsia" w:eastAsia="仿宋_GB2312"/>
          <w:sz w:val="32"/>
          <w:szCs w:val="32"/>
        </w:rPr>
        <w:t>（三）工程决算的审查与评价。审查竣工决算编制的条件是否具备；决算说明反映的数据和情况是否真实、准确；交付使用的固定资产或完成的项目质量是否合格，验收是否达到合同要求，移交手续是否齐全、合乎规定；相关财务收支核算是否准确，资金使用是否合规，有无转移、挪用和损失浪费，是否按合同规定预留质保金。</w:t>
      </w:r>
    </w:p>
    <w:p>
      <w:pPr>
        <w:spacing w:line="343" w:lineRule="auto"/>
        <w:ind w:firstLine="643" w:firstLineChars="200"/>
        <w:rPr>
          <w:rFonts w:eastAsia="仿宋_GB2312"/>
          <w:bCs/>
          <w:sz w:val="32"/>
          <w:szCs w:val="32"/>
        </w:rPr>
      </w:pPr>
      <w:r>
        <w:rPr>
          <w:rFonts w:hint="eastAsia" w:eastAsia="仿宋_GB2312"/>
          <w:b/>
          <w:sz w:val="32"/>
          <w:szCs w:val="32"/>
        </w:rPr>
        <w:t>第十九条</w:t>
      </w:r>
      <w:r>
        <w:rPr>
          <w:rFonts w:eastAsia="仿宋_GB2312"/>
          <w:b/>
          <w:sz w:val="32"/>
          <w:szCs w:val="32"/>
        </w:rPr>
        <w:t xml:space="preserve"> </w:t>
      </w:r>
      <w:r>
        <w:rPr>
          <w:rFonts w:eastAsia="仿宋_GB2312"/>
          <w:sz w:val="32"/>
          <w:szCs w:val="32"/>
        </w:rPr>
        <w:t xml:space="preserve"> </w:t>
      </w:r>
      <w:r>
        <w:rPr>
          <w:rFonts w:hint="eastAsia" w:eastAsia="仿宋_GB2312"/>
          <w:sz w:val="32"/>
          <w:szCs w:val="32"/>
        </w:rPr>
        <w:t>国家审计机关审计过的项目，教育内审机构可有效利用其审计结果，一般不重复安排审计。</w:t>
      </w:r>
    </w:p>
    <w:p>
      <w:pPr>
        <w:spacing w:before="120" w:beforeLines="50" w:after="120" w:afterLines="50" w:line="343" w:lineRule="auto"/>
        <w:jc w:val="center"/>
        <w:rPr>
          <w:rFonts w:eastAsia="黑体" w:cs="黑体"/>
          <w:bCs/>
          <w:sz w:val="32"/>
          <w:szCs w:val="32"/>
        </w:rPr>
      </w:pPr>
      <w:r>
        <w:rPr>
          <w:rFonts w:hint="eastAsia" w:eastAsia="黑体" w:cs="黑体"/>
          <w:bCs/>
          <w:sz w:val="32"/>
          <w:szCs w:val="32"/>
        </w:rPr>
        <w:t>第四章</w:t>
      </w:r>
      <w:r>
        <w:rPr>
          <w:rFonts w:eastAsia="黑体" w:cs="黑体"/>
          <w:bCs/>
          <w:sz w:val="32"/>
          <w:szCs w:val="32"/>
        </w:rPr>
        <w:t xml:space="preserve">  </w:t>
      </w:r>
      <w:r>
        <w:rPr>
          <w:rFonts w:hint="eastAsia" w:eastAsia="黑体" w:cs="黑体"/>
          <w:bCs/>
          <w:sz w:val="32"/>
          <w:szCs w:val="32"/>
        </w:rPr>
        <w:t>责任追究</w:t>
      </w:r>
    </w:p>
    <w:p>
      <w:pPr>
        <w:spacing w:line="343" w:lineRule="auto"/>
        <w:ind w:firstLine="643" w:firstLineChars="200"/>
        <w:rPr>
          <w:rFonts w:eastAsia="仿宋_GB2312"/>
          <w:sz w:val="32"/>
          <w:szCs w:val="32"/>
        </w:rPr>
      </w:pPr>
      <w:r>
        <w:rPr>
          <w:rFonts w:hint="eastAsia" w:eastAsia="仿宋_GB2312"/>
          <w:b/>
          <w:bCs/>
          <w:sz w:val="32"/>
          <w:szCs w:val="32"/>
        </w:rPr>
        <w:t>第二十条</w:t>
      </w:r>
      <w:r>
        <w:rPr>
          <w:rFonts w:eastAsia="仿宋_GB2312"/>
          <w:b/>
          <w:bCs/>
          <w:sz w:val="32"/>
          <w:szCs w:val="32"/>
        </w:rPr>
        <w:t xml:space="preserve">  </w:t>
      </w:r>
      <w:r>
        <w:rPr>
          <w:rFonts w:hint="eastAsia" w:eastAsia="仿宋_GB2312"/>
          <w:sz w:val="32"/>
          <w:szCs w:val="32"/>
        </w:rPr>
        <w:t>审计中发现有下列违反财经法纪和损害本部门、本单位利益行为的，应当按照有关规定进行处理；情节严重的，向有关部门、单位提出处理处罚的意见和建议；构成违纪违法的，移交纪检、监察和司法部门处理。</w:t>
      </w:r>
      <w:r>
        <w:rPr>
          <w:rFonts w:eastAsia="仿宋_GB2312"/>
          <w:sz w:val="32"/>
          <w:szCs w:val="32"/>
        </w:rPr>
        <w:t xml:space="preserve"> </w:t>
      </w:r>
    </w:p>
    <w:p>
      <w:pPr>
        <w:spacing w:line="343" w:lineRule="auto"/>
        <w:ind w:firstLine="640" w:firstLineChars="200"/>
        <w:rPr>
          <w:rFonts w:eastAsia="仿宋_GB2312"/>
          <w:sz w:val="32"/>
          <w:szCs w:val="32"/>
        </w:rPr>
      </w:pPr>
      <w:r>
        <w:rPr>
          <w:rFonts w:hint="eastAsia" w:eastAsia="仿宋_GB2312"/>
          <w:sz w:val="32"/>
          <w:szCs w:val="32"/>
        </w:rPr>
        <w:t>（一）未按照审批文件确定的建设规模、内容、标准或者国家有关规范、标准实施建设的；</w:t>
      </w:r>
    </w:p>
    <w:p>
      <w:pPr>
        <w:spacing w:line="343" w:lineRule="auto"/>
        <w:ind w:firstLine="640" w:firstLineChars="200"/>
        <w:rPr>
          <w:rFonts w:eastAsia="仿宋_GB2312"/>
          <w:sz w:val="32"/>
          <w:szCs w:val="32"/>
        </w:rPr>
      </w:pPr>
      <w:r>
        <w:rPr>
          <w:rFonts w:hint="eastAsia" w:eastAsia="仿宋_GB2312"/>
          <w:sz w:val="32"/>
          <w:szCs w:val="32"/>
        </w:rPr>
        <w:t>（二）勘察、设计、施工、监理、供货等单位不具备相应资质和生产许可的；</w:t>
      </w:r>
    </w:p>
    <w:p>
      <w:pPr>
        <w:spacing w:line="343" w:lineRule="auto"/>
        <w:ind w:firstLine="627" w:firstLineChars="196"/>
        <w:rPr>
          <w:rFonts w:eastAsia="仿宋_GB2312"/>
          <w:sz w:val="32"/>
          <w:szCs w:val="32"/>
        </w:rPr>
      </w:pPr>
      <w:r>
        <w:rPr>
          <w:rFonts w:hint="eastAsia" w:eastAsia="仿宋_GB2312"/>
          <w:sz w:val="32"/>
          <w:szCs w:val="32"/>
        </w:rPr>
        <w:t>（三）应招标而未招标或将工程项目分拆发包规避招投标以及不按规定招标的；</w:t>
      </w:r>
    </w:p>
    <w:p>
      <w:pPr>
        <w:spacing w:line="343" w:lineRule="auto"/>
        <w:ind w:firstLine="627" w:firstLineChars="196"/>
        <w:rPr>
          <w:rFonts w:eastAsia="仿宋_GB2312"/>
          <w:sz w:val="32"/>
          <w:szCs w:val="32"/>
        </w:rPr>
      </w:pPr>
      <w:r>
        <w:rPr>
          <w:rFonts w:hint="eastAsia" w:eastAsia="仿宋_GB2312"/>
          <w:sz w:val="32"/>
          <w:szCs w:val="32"/>
        </w:rPr>
        <w:t>（四）不按招标文件、投标文件订立合同，或擅自背离合同实质性内容另行订立协议的；</w:t>
      </w:r>
    </w:p>
    <w:p>
      <w:pPr>
        <w:spacing w:line="331" w:lineRule="auto"/>
        <w:ind w:firstLine="627" w:firstLineChars="196"/>
        <w:rPr>
          <w:rFonts w:eastAsia="仿宋_GB2312"/>
          <w:sz w:val="32"/>
          <w:szCs w:val="32"/>
        </w:rPr>
      </w:pPr>
      <w:r>
        <w:rPr>
          <w:rFonts w:hint="eastAsia" w:eastAsia="仿宋_GB2312"/>
          <w:sz w:val="32"/>
          <w:szCs w:val="32"/>
        </w:rPr>
        <w:t>（五）设计变更、现场签证资料不实的；工程结算未经审计而擅自办理财务决算的；</w:t>
      </w:r>
    </w:p>
    <w:p>
      <w:pPr>
        <w:spacing w:line="331" w:lineRule="auto"/>
        <w:ind w:firstLine="627" w:firstLineChars="196"/>
        <w:rPr>
          <w:rFonts w:eastAsia="仿宋_GB2312"/>
          <w:sz w:val="32"/>
          <w:szCs w:val="32"/>
        </w:rPr>
      </w:pPr>
      <w:r>
        <w:rPr>
          <w:rFonts w:hint="eastAsia" w:eastAsia="仿宋_GB2312"/>
          <w:sz w:val="32"/>
          <w:szCs w:val="32"/>
        </w:rPr>
        <w:t>（六）超付进度工程款及高估冒算、虚报冒领工程款的；</w:t>
      </w:r>
      <w:r>
        <w:rPr>
          <w:rFonts w:eastAsia="仿宋_GB2312"/>
          <w:sz w:val="32"/>
          <w:szCs w:val="32"/>
        </w:rPr>
        <w:t xml:space="preserve">  </w:t>
      </w:r>
    </w:p>
    <w:p>
      <w:pPr>
        <w:spacing w:line="331" w:lineRule="auto"/>
        <w:ind w:firstLine="627" w:firstLineChars="196"/>
        <w:rPr>
          <w:rFonts w:eastAsia="仿宋_GB2312"/>
          <w:sz w:val="32"/>
          <w:szCs w:val="32"/>
        </w:rPr>
      </w:pPr>
      <w:r>
        <w:rPr>
          <w:rFonts w:hint="eastAsia" w:eastAsia="仿宋_GB2312"/>
          <w:sz w:val="32"/>
          <w:szCs w:val="32"/>
        </w:rPr>
        <w:t>（七）虚报投资完成、虚列建设成本、转移、侵占、挪用建设资金的；</w:t>
      </w:r>
    </w:p>
    <w:p>
      <w:pPr>
        <w:spacing w:line="331" w:lineRule="auto"/>
        <w:ind w:firstLine="627" w:firstLineChars="196"/>
        <w:rPr>
          <w:rFonts w:eastAsia="仿宋_GB2312"/>
          <w:sz w:val="32"/>
          <w:szCs w:val="32"/>
        </w:rPr>
      </w:pPr>
      <w:r>
        <w:rPr>
          <w:rFonts w:hint="eastAsia" w:eastAsia="仿宋_GB2312"/>
          <w:sz w:val="32"/>
          <w:szCs w:val="32"/>
        </w:rPr>
        <w:t>（八）贪污受贿、收取回扣或严重失职、渎职等造成重大损失浪费等违法违纪的；</w:t>
      </w:r>
      <w:r>
        <w:rPr>
          <w:rFonts w:eastAsia="仿宋_GB2312"/>
          <w:sz w:val="32"/>
          <w:szCs w:val="32"/>
        </w:rPr>
        <w:t xml:space="preserve"> </w:t>
      </w:r>
    </w:p>
    <w:p>
      <w:pPr>
        <w:spacing w:line="331" w:lineRule="auto"/>
        <w:ind w:firstLine="627" w:firstLineChars="196"/>
        <w:rPr>
          <w:rFonts w:eastAsia="仿宋_GB2312"/>
          <w:sz w:val="32"/>
          <w:szCs w:val="32"/>
        </w:rPr>
      </w:pPr>
      <w:r>
        <w:rPr>
          <w:rFonts w:hint="eastAsia" w:eastAsia="仿宋_GB2312"/>
          <w:sz w:val="32"/>
          <w:szCs w:val="32"/>
        </w:rPr>
        <w:t>（九）违反国家投资与建设管理法规的其他行为。</w:t>
      </w:r>
      <w:r>
        <w:rPr>
          <w:rFonts w:eastAsia="仿宋_GB2312"/>
          <w:sz w:val="32"/>
          <w:szCs w:val="32"/>
        </w:rPr>
        <w:t xml:space="preserve"> </w:t>
      </w:r>
    </w:p>
    <w:p>
      <w:pPr>
        <w:spacing w:line="331" w:lineRule="auto"/>
        <w:ind w:firstLine="640" w:firstLineChars="200"/>
        <w:jc w:val="left"/>
        <w:rPr>
          <w:rFonts w:eastAsia="仿宋_GB2312"/>
          <w:sz w:val="32"/>
          <w:szCs w:val="32"/>
        </w:rPr>
      </w:pPr>
      <w:r>
        <w:rPr>
          <w:rFonts w:eastAsia="仿宋_GB2312"/>
          <w:sz w:val="32"/>
          <w:szCs w:val="32"/>
        </w:rPr>
        <w:t xml:space="preserve"> </w:t>
      </w:r>
      <w:r>
        <w:rPr>
          <w:rFonts w:hint="eastAsia" w:eastAsia="仿宋_GB2312"/>
          <w:b/>
          <w:sz w:val="32"/>
          <w:szCs w:val="32"/>
        </w:rPr>
        <w:t>第二十一条</w:t>
      </w:r>
      <w:r>
        <w:rPr>
          <w:rFonts w:eastAsia="仿宋_GB2312"/>
          <w:b/>
          <w:sz w:val="32"/>
          <w:szCs w:val="32"/>
        </w:rPr>
        <w:t xml:space="preserve">  </w:t>
      </w:r>
      <w:r>
        <w:rPr>
          <w:rFonts w:hint="eastAsia" w:eastAsia="仿宋_GB2312"/>
          <w:kern w:val="0"/>
          <w:sz w:val="32"/>
          <w:szCs w:val="32"/>
        </w:rPr>
        <w:t>内部审计机构</w:t>
      </w:r>
      <w:r>
        <w:rPr>
          <w:rFonts w:hint="eastAsia" w:eastAsia="仿宋_GB2312"/>
          <w:sz w:val="32"/>
          <w:szCs w:val="32"/>
        </w:rPr>
        <w:t>应当严格按照本办法中规定的审计程序、审计管理职责权限对建设工程项目进行审计，并提出书面意见。对省教育厅拟安排抽查复审的建设项目，相关单位应当按照规定的期限和要求，及时报送建设项目资料。对未按规定办理或拒绝提供资料的，省教育厅将予以通报批评，并责令改正，并追究有关领导和当事人责任。</w:t>
      </w:r>
    </w:p>
    <w:p>
      <w:pPr>
        <w:spacing w:before="120" w:beforeLines="50" w:after="120" w:afterLines="50" w:line="331" w:lineRule="auto"/>
        <w:jc w:val="center"/>
        <w:rPr>
          <w:rFonts w:eastAsia="黑体"/>
          <w:bCs/>
          <w:sz w:val="32"/>
          <w:szCs w:val="32"/>
        </w:rPr>
      </w:pPr>
      <w:r>
        <w:rPr>
          <w:rFonts w:hint="eastAsia" w:eastAsia="黑体"/>
          <w:bCs/>
          <w:sz w:val="32"/>
          <w:szCs w:val="32"/>
        </w:rPr>
        <w:t>第五章</w:t>
      </w:r>
      <w:r>
        <w:rPr>
          <w:rFonts w:eastAsia="黑体"/>
          <w:bCs/>
          <w:sz w:val="32"/>
          <w:szCs w:val="32"/>
        </w:rPr>
        <w:t xml:space="preserve">  </w:t>
      </w:r>
      <w:r>
        <w:rPr>
          <w:rFonts w:hint="eastAsia" w:eastAsia="黑体"/>
          <w:bCs/>
          <w:sz w:val="32"/>
          <w:szCs w:val="32"/>
        </w:rPr>
        <w:t>附</w:t>
      </w:r>
      <w:r>
        <w:rPr>
          <w:rFonts w:eastAsia="黑体"/>
          <w:bCs/>
          <w:sz w:val="32"/>
          <w:szCs w:val="32"/>
        </w:rPr>
        <w:t xml:space="preserve">  </w:t>
      </w:r>
      <w:r>
        <w:rPr>
          <w:rFonts w:hint="eastAsia" w:eastAsia="黑体"/>
          <w:bCs/>
          <w:sz w:val="32"/>
          <w:szCs w:val="32"/>
        </w:rPr>
        <w:t>则</w:t>
      </w:r>
    </w:p>
    <w:p>
      <w:pPr>
        <w:spacing w:line="331" w:lineRule="auto"/>
        <w:ind w:firstLine="643" w:firstLineChars="200"/>
        <w:rPr>
          <w:rFonts w:eastAsia="仿宋_GB2312"/>
          <w:sz w:val="32"/>
          <w:szCs w:val="32"/>
        </w:rPr>
      </w:pPr>
      <w:r>
        <w:rPr>
          <w:rFonts w:hint="eastAsia" w:eastAsia="仿宋_GB2312"/>
          <w:b/>
          <w:sz w:val="32"/>
          <w:szCs w:val="32"/>
        </w:rPr>
        <w:t>第二十二条</w:t>
      </w:r>
      <w:r>
        <w:rPr>
          <w:rFonts w:eastAsia="仿宋_GB2312"/>
          <w:b/>
          <w:sz w:val="32"/>
          <w:szCs w:val="32"/>
        </w:rPr>
        <w:t xml:space="preserve">  </w:t>
      </w:r>
      <w:r>
        <w:rPr>
          <w:rFonts w:hint="eastAsia" w:eastAsia="仿宋_GB2312"/>
          <w:kern w:val="0"/>
          <w:sz w:val="32"/>
          <w:szCs w:val="32"/>
        </w:rPr>
        <w:t>本办法适用于省属公办高校、省教育厅直属中等职业学校、省教育厅直属单位。各市、区（县）教育行政部门、民办高校及其他教育机构可参照本办法执行。</w:t>
      </w:r>
    </w:p>
    <w:p>
      <w:pPr>
        <w:pStyle w:val="7"/>
        <w:spacing w:before="0" w:beforeAutospacing="0" w:after="0" w:afterAutospacing="0" w:line="331" w:lineRule="auto"/>
        <w:ind w:left="302"/>
        <w:rPr>
          <w:rFonts w:eastAsia="仿宋_GB2312"/>
          <w:sz w:val="32"/>
          <w:szCs w:val="32"/>
        </w:rPr>
      </w:pPr>
      <w:r>
        <w:rPr>
          <w:rFonts w:eastAsia="仿宋_GB2312"/>
          <w:b/>
          <w:sz w:val="32"/>
          <w:szCs w:val="32"/>
        </w:rPr>
        <w:t xml:space="preserve">  </w:t>
      </w:r>
      <w:r>
        <w:rPr>
          <w:rFonts w:hint="eastAsia" w:eastAsia="仿宋_GB2312"/>
          <w:b/>
          <w:sz w:val="32"/>
          <w:szCs w:val="32"/>
        </w:rPr>
        <w:t>第二十三条</w:t>
      </w:r>
      <w:r>
        <w:rPr>
          <w:rFonts w:eastAsia="仿宋_GB2312"/>
          <w:b/>
          <w:sz w:val="32"/>
          <w:szCs w:val="32"/>
        </w:rPr>
        <w:t xml:space="preserve">  </w:t>
      </w:r>
      <w:r>
        <w:rPr>
          <w:rFonts w:hint="eastAsia" w:eastAsia="仿宋_GB2312"/>
          <w:sz w:val="32"/>
          <w:szCs w:val="32"/>
        </w:rPr>
        <w:t>本办法由陕西省教育厅负责解释。</w:t>
      </w:r>
    </w:p>
    <w:p>
      <w:pPr>
        <w:ind w:firstLine="640"/>
        <w:jc w:val="left"/>
        <w:rPr>
          <w:rFonts w:hint="eastAsia" w:eastAsia="仿宋_GB2312" w:cs="仿宋_GB2312"/>
          <w:sz w:val="32"/>
          <w:szCs w:val="32"/>
          <w:lang w:val="en-US" w:eastAsia="zh-CN"/>
        </w:rPr>
      </w:pPr>
      <w:r>
        <w:rPr>
          <w:rFonts w:hint="eastAsia" w:eastAsia="仿宋_GB2312"/>
          <w:b/>
          <w:sz w:val="32"/>
          <w:szCs w:val="32"/>
        </w:rPr>
        <w:t>第二十四条</w:t>
      </w:r>
      <w:r>
        <w:rPr>
          <w:rFonts w:eastAsia="仿宋_GB2312"/>
          <w:b/>
          <w:sz w:val="32"/>
          <w:szCs w:val="32"/>
        </w:rPr>
        <w:t xml:space="preserve"> </w:t>
      </w:r>
      <w:r>
        <w:rPr>
          <w:rFonts w:eastAsia="仿宋_GB2312"/>
          <w:sz w:val="32"/>
          <w:szCs w:val="32"/>
        </w:rPr>
        <w:t xml:space="preserve"> </w:t>
      </w:r>
      <w:r>
        <w:rPr>
          <w:rFonts w:hint="eastAsia" w:eastAsia="仿宋_GB2312"/>
          <w:kern w:val="2"/>
          <w:sz w:val="32"/>
          <w:szCs w:val="32"/>
        </w:rPr>
        <w:t>本办法自</w:t>
      </w:r>
      <w:r>
        <w:rPr>
          <w:rFonts w:eastAsia="仿宋_GB2312"/>
          <w:kern w:val="2"/>
          <w:sz w:val="32"/>
          <w:szCs w:val="32"/>
        </w:rPr>
        <w:t>2018</w:t>
      </w:r>
      <w:r>
        <w:rPr>
          <w:rFonts w:hint="eastAsia" w:eastAsia="仿宋_GB2312"/>
          <w:kern w:val="2"/>
          <w:sz w:val="32"/>
          <w:szCs w:val="32"/>
        </w:rPr>
        <w:t>年</w:t>
      </w:r>
      <w:r>
        <w:rPr>
          <w:rFonts w:eastAsia="仿宋_GB2312"/>
          <w:kern w:val="2"/>
          <w:sz w:val="32"/>
          <w:szCs w:val="32"/>
        </w:rPr>
        <w:t>6</w:t>
      </w:r>
      <w:r>
        <w:rPr>
          <w:rFonts w:hint="eastAsia" w:eastAsia="仿宋_GB2312"/>
          <w:kern w:val="2"/>
          <w:sz w:val="32"/>
          <w:szCs w:val="32"/>
        </w:rPr>
        <w:t>月</w:t>
      </w:r>
      <w:r>
        <w:rPr>
          <w:rFonts w:eastAsia="仿宋_GB2312"/>
          <w:kern w:val="2"/>
          <w:sz w:val="32"/>
          <w:szCs w:val="32"/>
        </w:rPr>
        <w:t>1</w:t>
      </w:r>
      <w:r>
        <w:rPr>
          <w:rFonts w:hint="eastAsia" w:eastAsia="仿宋_GB2312"/>
          <w:kern w:val="2"/>
          <w:sz w:val="32"/>
          <w:szCs w:val="32"/>
        </w:rPr>
        <w:t>日起施行，有效期至</w:t>
      </w:r>
      <w:r>
        <w:rPr>
          <w:rFonts w:eastAsia="仿宋_GB2312"/>
          <w:kern w:val="2"/>
          <w:sz w:val="32"/>
          <w:szCs w:val="32"/>
        </w:rPr>
        <w:t>2023</w:t>
      </w:r>
      <w:r>
        <w:rPr>
          <w:rFonts w:hint="eastAsia" w:eastAsia="仿宋_GB2312"/>
          <w:kern w:val="2"/>
          <w:sz w:val="32"/>
          <w:szCs w:val="32"/>
        </w:rPr>
        <w:t>年</w:t>
      </w:r>
      <w:r>
        <w:rPr>
          <w:rFonts w:eastAsia="仿宋_GB2312"/>
          <w:kern w:val="2"/>
          <w:sz w:val="32"/>
          <w:szCs w:val="32"/>
        </w:rPr>
        <w:t>5</w:t>
      </w:r>
      <w:r>
        <w:rPr>
          <w:rFonts w:hint="eastAsia" w:eastAsia="仿宋_GB2312"/>
          <w:kern w:val="2"/>
          <w:sz w:val="32"/>
          <w:szCs w:val="32"/>
        </w:rPr>
        <w:t>月</w:t>
      </w:r>
      <w:r>
        <w:rPr>
          <w:rFonts w:eastAsia="仿宋_GB2312"/>
          <w:kern w:val="2"/>
          <w:sz w:val="32"/>
          <w:szCs w:val="32"/>
        </w:rPr>
        <w:t>31</w:t>
      </w:r>
      <w:r>
        <w:rPr>
          <w:rFonts w:hint="eastAsia" w:eastAsia="仿宋_GB2312"/>
          <w:kern w:val="2"/>
          <w:sz w:val="32"/>
          <w:szCs w:val="32"/>
        </w:rPr>
        <w:t>日。陕西省教育厅</w:t>
      </w:r>
      <w:r>
        <w:rPr>
          <w:rFonts w:eastAsia="仿宋_GB2312"/>
          <w:kern w:val="2"/>
          <w:sz w:val="32"/>
          <w:szCs w:val="32"/>
        </w:rPr>
        <w:t>2012</w:t>
      </w:r>
      <w:r>
        <w:rPr>
          <w:rFonts w:hint="eastAsia" w:eastAsia="仿宋_GB2312"/>
          <w:kern w:val="2"/>
          <w:sz w:val="32"/>
          <w:szCs w:val="32"/>
        </w:rPr>
        <w:t>年</w:t>
      </w:r>
      <w:r>
        <w:rPr>
          <w:rFonts w:eastAsia="仿宋_GB2312"/>
          <w:kern w:val="2"/>
          <w:sz w:val="32"/>
          <w:szCs w:val="32"/>
        </w:rPr>
        <w:t>3</w:t>
      </w:r>
      <w:r>
        <w:rPr>
          <w:rFonts w:hint="eastAsia" w:eastAsia="仿宋_GB2312"/>
          <w:kern w:val="2"/>
          <w:sz w:val="32"/>
          <w:szCs w:val="32"/>
        </w:rPr>
        <w:t>月</w:t>
      </w:r>
      <w:r>
        <w:rPr>
          <w:rFonts w:eastAsia="仿宋_GB2312"/>
          <w:kern w:val="2"/>
          <w:sz w:val="32"/>
          <w:szCs w:val="32"/>
        </w:rPr>
        <w:t>2</w:t>
      </w:r>
      <w:r>
        <w:rPr>
          <w:rFonts w:hint="eastAsia" w:eastAsia="仿宋_GB2312"/>
          <w:kern w:val="2"/>
          <w:sz w:val="32"/>
          <w:szCs w:val="32"/>
        </w:rPr>
        <w:t>日发布的《陕西省教育系统建设工程项目审计实施办法》同时废止</w:t>
      </w:r>
      <w:r>
        <w:rPr>
          <w:rFonts w:hint="eastAsia" w:eastAsia="仿宋_GB2312"/>
          <w:kern w:val="2"/>
          <w:sz w:val="32"/>
          <w:szCs w:val="32"/>
          <w:lang w:eastAsia="zh-CN"/>
        </w:rPr>
        <w:t>。</w:t>
      </w:r>
    </w:p>
    <w:p>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FF8C1"/>
    <w:multiLevelType w:val="singleLevel"/>
    <w:tmpl w:val="5A7FF8C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4B679C3"/>
    <w:rsid w:val="080F63D8"/>
    <w:rsid w:val="09341458"/>
    <w:rsid w:val="0B0912D7"/>
    <w:rsid w:val="0E813806"/>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BFC6CE8"/>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列出段落1"/>
    <w:basedOn w:val="1"/>
    <w:qFormat/>
    <w:uiPriority w:val="0"/>
    <w:pPr>
      <w:ind w:firstLine="420" w:firstLineChars="200"/>
    </w:pPr>
    <w:rPr>
      <w:rFonts w:ascii="Calibri" w:hAnsi="Calibri" w:eastAsia="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6844</Words>
  <Characters>6878</Characters>
  <Lines>17</Lines>
  <Paragraphs>5</Paragraphs>
  <TotalTime>0</TotalTime>
  <ScaleCrop>false</ScaleCrop>
  <LinksUpToDate>false</LinksUpToDate>
  <CharactersWithSpaces>7134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2022-08-30T03:31:51Z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