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spacing w:line="640" w:lineRule="exact"/>
        <w:jc w:val="center"/>
        <w:rPr>
          <w:rFonts w:hint="eastAsia" w:ascii="方正小标宋简体" w:eastAsia="方正小标宋简体"/>
          <w:sz w:val="40"/>
          <w:szCs w:val="40"/>
        </w:rPr>
      </w:pPr>
      <w:r>
        <w:rPr>
          <w:rFonts w:hint="eastAsia" w:ascii="方正小标宋简体" w:eastAsia="方正小标宋简体"/>
          <w:sz w:val="40"/>
          <w:szCs w:val="40"/>
        </w:rPr>
        <w:t>关于印发《陕西省体育行政处罚自由裁量基准》的通知</w:t>
      </w:r>
    </w:p>
    <w:p>
      <w:pPr>
        <w:spacing w:line="600" w:lineRule="exact"/>
        <w:jc w:val="center"/>
        <w:rPr>
          <w:rFonts w:hint="eastAsia" w:ascii="楷体_GB2312" w:hAnsi="楷体_GB2312" w:eastAsia="楷体_GB2312" w:cs="楷体_GB2312"/>
          <w:sz w:val="32"/>
        </w:rPr>
      </w:pPr>
      <w:r>
        <w:rPr>
          <w:rFonts w:hint="eastAsia" w:ascii="楷体_GB2312" w:hAnsi="楷体_GB2312" w:eastAsia="楷体_GB2312" w:cs="楷体_GB2312"/>
          <w:sz w:val="32"/>
        </w:rPr>
        <w:t>陕体发〔2013〕57号</w:t>
      </w:r>
    </w:p>
    <w:p>
      <w:pPr>
        <w:spacing w:line="640" w:lineRule="exact"/>
        <w:rPr>
          <w:rFonts w:hint="eastAsia"/>
          <w:b/>
          <w:sz w:val="36"/>
          <w:szCs w:val="36"/>
        </w:rPr>
      </w:pPr>
    </w:p>
    <w:p>
      <w:pPr>
        <w:spacing w:line="660" w:lineRule="exact"/>
        <w:rPr>
          <w:rFonts w:hint="eastAsia" w:ascii="仿宋_GB2312" w:eastAsia="仿宋_GB2312"/>
          <w:sz w:val="32"/>
          <w:szCs w:val="32"/>
        </w:rPr>
      </w:pPr>
      <w:r>
        <w:rPr>
          <w:rFonts w:hint="eastAsia" w:ascii="仿宋_GB2312" w:eastAsia="仿宋_GB2312"/>
          <w:sz w:val="32"/>
          <w:szCs w:val="32"/>
        </w:rPr>
        <w:t>各设区市体育局、杨凌示范区社会事业局、各县（市、区）体育部门、各直属单位、机关各处室：</w:t>
      </w:r>
    </w:p>
    <w:p>
      <w:pPr>
        <w:spacing w:line="660" w:lineRule="exact"/>
        <w:ind w:firstLine="645"/>
        <w:rPr>
          <w:rFonts w:hint="eastAsia" w:ascii="仿宋_GB2312" w:eastAsia="仿宋_GB2312"/>
          <w:sz w:val="32"/>
          <w:szCs w:val="32"/>
        </w:rPr>
      </w:pPr>
      <w:r>
        <w:rPr>
          <w:rFonts w:hint="eastAsia" w:ascii="仿宋_GB2312" w:eastAsia="仿宋_GB2312"/>
          <w:sz w:val="32"/>
          <w:szCs w:val="32"/>
        </w:rPr>
        <w:t>为贯彻落实《中华人民共和国行政处罚法》</w:t>
      </w:r>
      <w:r>
        <w:rPr>
          <w:rFonts w:hint="eastAsia" w:ascii="仿宋_GB2312" w:hAnsi="ˎ̥" w:eastAsia="仿宋_GB2312" w:cs="宋体"/>
          <w:kern w:val="0"/>
          <w:sz w:val="32"/>
          <w:szCs w:val="32"/>
        </w:rPr>
        <w:t>，按照《陕西省规范行政处罚自由裁量权规定》的要求，逐步</w:t>
      </w:r>
      <w:r>
        <w:rPr>
          <w:rFonts w:hint="eastAsia" w:ascii="仿宋_GB2312" w:eastAsia="仿宋_GB2312"/>
          <w:sz w:val="32"/>
          <w:szCs w:val="32"/>
        </w:rPr>
        <w:t>规范我省体育行政处罚</w:t>
      </w:r>
      <w:r>
        <w:rPr>
          <w:rFonts w:hint="eastAsia" w:ascii="仿宋_GB2312" w:hAnsi="ˎ̥" w:eastAsia="仿宋_GB2312" w:cs="宋体"/>
          <w:kern w:val="0"/>
          <w:sz w:val="32"/>
          <w:szCs w:val="32"/>
        </w:rPr>
        <w:t>自由裁量行为，保护公民、法人和其他组织的合法权益，《陕西省体育行政处罚自由裁量基准》</w:t>
      </w:r>
      <w:r>
        <w:rPr>
          <w:rFonts w:hint="eastAsia" w:ascii="仿宋_GB2312" w:eastAsia="仿宋_GB2312"/>
          <w:sz w:val="32"/>
          <w:szCs w:val="32"/>
        </w:rPr>
        <w:t>经2013年7月24日第59次局长办公会研究通过，现印发给你们，请参照执行。</w:t>
      </w:r>
    </w:p>
    <w:p>
      <w:pPr>
        <w:spacing w:line="640" w:lineRule="exact"/>
        <w:ind w:firstLine="646"/>
        <w:rPr>
          <w:rFonts w:hint="eastAsia" w:ascii="仿宋_GB2312" w:eastAsia="仿宋_GB2312"/>
          <w:sz w:val="32"/>
          <w:szCs w:val="32"/>
        </w:rPr>
      </w:pPr>
    </w:p>
    <w:p>
      <w:pPr>
        <w:spacing w:line="640" w:lineRule="exact"/>
        <w:ind w:right="960" w:firstLine="645"/>
        <w:jc w:val="center"/>
        <w:rPr>
          <w:rFonts w:hint="eastAsia" w:ascii="仿宋_GB2312" w:eastAsia="仿宋_GB2312"/>
          <w:sz w:val="32"/>
          <w:szCs w:val="32"/>
        </w:rPr>
      </w:pPr>
      <w:r>
        <w:rPr>
          <w:rFonts w:hint="eastAsia" w:ascii="仿宋_GB2312" w:eastAsia="仿宋_GB2312"/>
          <w:sz w:val="32"/>
          <w:szCs w:val="32"/>
        </w:rPr>
        <w:t xml:space="preserve">                          </w:t>
      </w:r>
    </w:p>
    <w:p>
      <w:pPr>
        <w:spacing w:line="640" w:lineRule="exact"/>
        <w:ind w:right="960" w:firstLine="645"/>
        <w:jc w:val="center"/>
        <w:rPr>
          <w:rFonts w:hint="eastAsia" w:ascii="仿宋_GB2312" w:eastAsia="仿宋_GB2312"/>
          <w:sz w:val="32"/>
          <w:szCs w:val="32"/>
        </w:rPr>
      </w:pPr>
      <w:r>
        <w:rPr>
          <w:rFonts w:hint="eastAsia" w:ascii="仿宋_GB2312" w:eastAsia="仿宋_GB2312"/>
          <w:sz w:val="32"/>
          <w:szCs w:val="32"/>
        </w:rPr>
        <w:t xml:space="preserve">                         陕西省体育局</w:t>
      </w:r>
    </w:p>
    <w:p>
      <w:pPr>
        <w:spacing w:line="640" w:lineRule="exact"/>
        <w:ind w:right="640" w:firstLine="645"/>
        <w:jc w:val="center"/>
        <w:rPr>
          <w:rFonts w:hint="eastAsia" w:ascii="仿宋_GB2312" w:eastAsia="仿宋_GB2312"/>
          <w:sz w:val="32"/>
          <w:szCs w:val="32"/>
        </w:rPr>
      </w:pPr>
      <w:r>
        <w:rPr>
          <w:rFonts w:hint="eastAsia" w:ascii="仿宋_GB2312" w:eastAsia="仿宋_GB2312"/>
          <w:sz w:val="32"/>
          <w:szCs w:val="32"/>
        </w:rPr>
        <w:t xml:space="preserve">                        2013年8月2日</w:t>
      </w:r>
    </w:p>
    <w:p>
      <w:pPr>
        <w:jc w:val="center"/>
        <w:rPr>
          <w:rFonts w:ascii="仿宋_GB2312" w:hAnsi="仿宋_GB2312" w:eastAsia="仿宋_GB2312" w:cs="仿宋_GB2312"/>
          <w:color w:val="333333"/>
          <w:sz w:val="32"/>
          <w:szCs w:val="32"/>
          <w:shd w:val="clear" w:color="auto" w:fill="FFFFFF"/>
        </w:rPr>
      </w:pPr>
      <w:bookmarkStart w:id="4" w:name="_GoBack"/>
      <w:bookmarkEnd w:id="4"/>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陕西省体育行政处罚自由裁量基准</w:t>
      </w:r>
    </w:p>
    <w:p>
      <w:pPr>
        <w:rPr>
          <w:rFonts w:hint="eastAsia" w:ascii="黑体" w:hAnsi="黑体" w:eastAsia="黑体" w:cs="黑体"/>
          <w:b w:val="0"/>
          <w:bCs/>
          <w:sz w:val="32"/>
          <w:szCs w:val="32"/>
        </w:rPr>
      </w:pPr>
      <w:r>
        <w:rPr>
          <w:rFonts w:hint="eastAsia" w:ascii="黑体" w:hAnsi="黑体" w:eastAsia="黑体" w:cs="黑体"/>
          <w:b w:val="0"/>
          <w:bCs/>
          <w:sz w:val="32"/>
          <w:szCs w:val="32"/>
        </w:rPr>
        <w:t>一、违反《公共文化体育设施条例》类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095"/>
        <w:gridCol w:w="326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93" w:type="dxa"/>
            <w:tcBorders>
              <w:top w:val="single" w:color="auto" w:sz="4" w:space="0"/>
            </w:tcBorders>
            <w:noWrap w:val="0"/>
            <w:vAlign w:val="top"/>
          </w:tcPr>
          <w:p>
            <w:pPr>
              <w:jc w:val="center"/>
              <w:rPr>
                <w:rFonts w:hint="eastAsia"/>
                <w:b/>
              </w:rPr>
            </w:pPr>
            <w:r>
              <w:rPr>
                <w:rFonts w:hint="eastAsia"/>
                <w:b/>
              </w:rPr>
              <w:t>违法行为</w:t>
            </w:r>
          </w:p>
        </w:tc>
        <w:tc>
          <w:tcPr>
            <w:tcW w:w="6095" w:type="dxa"/>
            <w:tcBorders>
              <w:top w:val="single" w:color="auto" w:sz="4" w:space="0"/>
            </w:tcBorders>
            <w:noWrap w:val="0"/>
            <w:vAlign w:val="top"/>
          </w:tcPr>
          <w:p>
            <w:pPr>
              <w:jc w:val="center"/>
              <w:rPr>
                <w:rFonts w:hint="eastAsia"/>
                <w:b/>
              </w:rPr>
            </w:pPr>
            <w:r>
              <w:rPr>
                <w:rFonts w:hint="eastAsia"/>
                <w:b/>
              </w:rPr>
              <w:t>法律责任</w:t>
            </w:r>
          </w:p>
        </w:tc>
        <w:tc>
          <w:tcPr>
            <w:tcW w:w="3260" w:type="dxa"/>
            <w:tcBorders>
              <w:top w:val="single" w:color="auto" w:sz="4" w:space="0"/>
              <w:bottom w:val="single" w:color="auto" w:sz="4" w:space="0"/>
            </w:tcBorders>
            <w:noWrap w:val="0"/>
            <w:vAlign w:val="top"/>
          </w:tcPr>
          <w:p>
            <w:pPr>
              <w:jc w:val="center"/>
            </w:pPr>
            <w:r>
              <w:rPr>
                <w:rFonts w:hint="eastAsia"/>
                <w:b/>
              </w:rPr>
              <w:t>情形分类</w:t>
            </w:r>
          </w:p>
        </w:tc>
        <w:tc>
          <w:tcPr>
            <w:tcW w:w="3119" w:type="dxa"/>
            <w:tcBorders>
              <w:top w:val="single" w:color="auto" w:sz="4" w:space="0"/>
            </w:tcBorders>
            <w:noWrap w:val="0"/>
            <w:vAlign w:val="top"/>
          </w:tcPr>
          <w:p>
            <w:pPr>
              <w:jc w:val="center"/>
              <w:rPr>
                <w:rFonts w:hint="eastAsia"/>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2093" w:type="dxa"/>
            <w:vMerge w:val="restart"/>
            <w:tcBorders>
              <w:top w:val="single" w:color="auto" w:sz="4" w:space="0"/>
            </w:tcBorders>
            <w:noWrap w:val="0"/>
            <w:vAlign w:val="center"/>
          </w:tcPr>
          <w:p>
            <w:pPr>
              <w:rPr>
                <w:rFonts w:hint="eastAsia"/>
                <w:b/>
              </w:rPr>
            </w:pPr>
            <w:r>
              <w:rPr>
                <w:rFonts w:hint="eastAsia"/>
              </w:rPr>
              <w:t>（一）</w:t>
            </w:r>
            <w:r>
              <w:t>公共文化体育设施管理单位</w:t>
            </w:r>
            <w:r>
              <w:rPr>
                <w:rFonts w:hint="eastAsia"/>
              </w:rPr>
              <w:t>违法的。</w:t>
            </w:r>
          </w:p>
        </w:tc>
        <w:tc>
          <w:tcPr>
            <w:tcW w:w="6095" w:type="dxa"/>
            <w:vMerge w:val="restart"/>
            <w:tcBorders>
              <w:top w:val="single" w:color="auto" w:sz="4" w:space="0"/>
            </w:tcBorders>
            <w:noWrap w:val="0"/>
            <w:vAlign w:val="center"/>
          </w:tcPr>
          <w:p>
            <w:pPr>
              <w:rPr>
                <w:rFonts w:hint="eastAsia"/>
                <w:b/>
              </w:rPr>
            </w:pPr>
            <w:bookmarkStart w:id="0" w:name="30"/>
            <w:r>
              <w:rPr>
                <w:rFonts w:hint="eastAsia"/>
              </w:rPr>
              <w:t>《公共文化体育设施条例》</w:t>
            </w:r>
            <w:r>
              <w:rPr>
                <w:rFonts w:hint="eastAsia"/>
                <w:bCs/>
              </w:rPr>
              <w:t>第三十条</w:t>
            </w:r>
            <w:bookmarkEnd w:id="0"/>
            <w:r>
              <w:rPr>
                <w:rFonts w:hint="eastAsia"/>
              </w:rPr>
              <w:t>：</w:t>
            </w:r>
            <w:r>
              <w:t>公共文化体育设施管理单位有下列行为之一的，由文化行政主管部门、体育行政主管部门依据各自职责责令限期改正；造成严重后果的，对负有责任的主管人员和其他直接责任人员，依法给予行政处分：（一）未按照规定的最低时限对公众开放的；（二）未公示其服务项目、开放时间等事项的；（三）未在醒目位置标明设施的使用方法或者注意事项的</w:t>
            </w:r>
            <w:r>
              <w:rPr>
                <w:rFonts w:hint="eastAsia"/>
              </w:rPr>
              <w:t>；（四）</w:t>
            </w:r>
            <w:r>
              <w:t>未建立、健全公共文化体育设施的安全管理制度的</w:t>
            </w:r>
            <w:r>
              <w:rPr>
                <w:rFonts w:hint="eastAsia"/>
              </w:rPr>
              <w:t>；（五）</w:t>
            </w:r>
            <w:r>
              <w:t>未将公共文化体育设施的名称、地址、服务项目等内容报文化行政主管部门、体育行政主管部门备案的</w:t>
            </w:r>
            <w:r>
              <w:rPr>
                <w:rFonts w:hint="eastAsia"/>
              </w:rPr>
              <w:t>。</w:t>
            </w:r>
          </w:p>
        </w:tc>
        <w:tc>
          <w:tcPr>
            <w:tcW w:w="3260" w:type="dxa"/>
            <w:tcBorders>
              <w:top w:val="single" w:color="auto" w:sz="4" w:space="0"/>
              <w:bottom w:val="single" w:color="auto" w:sz="4" w:space="0"/>
            </w:tcBorders>
            <w:noWrap w:val="0"/>
            <w:vAlign w:val="center"/>
          </w:tcPr>
          <w:p>
            <w:pPr>
              <w:rPr>
                <w:rFonts w:hint="eastAsia"/>
                <w:b/>
              </w:rPr>
            </w:pPr>
            <w:r>
              <w:rPr>
                <w:rFonts w:hint="eastAsia"/>
              </w:rPr>
              <w:t>A、</w:t>
            </w:r>
            <w:r>
              <w:t>未按照规定的最低时限对公众开放的</w:t>
            </w:r>
            <w:r>
              <w:rPr>
                <w:rFonts w:hint="eastAsia"/>
              </w:rPr>
              <w:t>。</w:t>
            </w:r>
          </w:p>
        </w:tc>
        <w:tc>
          <w:tcPr>
            <w:tcW w:w="3119" w:type="dxa"/>
            <w:vMerge w:val="restart"/>
            <w:tcBorders>
              <w:top w:val="single" w:color="auto" w:sz="4" w:space="0"/>
            </w:tcBorders>
            <w:noWrap w:val="0"/>
            <w:vAlign w:val="center"/>
          </w:tcPr>
          <w:p>
            <w:pPr>
              <w:rPr>
                <w:rFonts w:hint="eastAsia"/>
                <w:b/>
              </w:rPr>
            </w:pPr>
            <w:r>
              <w:t>由文化行政主管部门、体育行政主管部门依据各自职责责令限期改正；造成严重后果的，对负有责任的主管人员和其他直接责任人员，依法给予行政处分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3" w:type="dxa"/>
            <w:vMerge w:val="continue"/>
            <w:noWrap w:val="0"/>
            <w:vAlign w:val="center"/>
          </w:tcPr>
          <w:p>
            <w:pPr>
              <w:rPr>
                <w:rFonts w:hint="eastAsia"/>
                <w:b/>
              </w:rPr>
            </w:pPr>
          </w:p>
        </w:tc>
        <w:tc>
          <w:tcPr>
            <w:tcW w:w="6095" w:type="dxa"/>
            <w:vMerge w:val="continue"/>
            <w:noWrap w:val="0"/>
            <w:vAlign w:val="center"/>
          </w:tcPr>
          <w:p>
            <w:pPr>
              <w:rPr>
                <w:rFonts w:hint="eastAsia"/>
                <w:b/>
              </w:rPr>
            </w:pPr>
          </w:p>
        </w:tc>
        <w:tc>
          <w:tcPr>
            <w:tcW w:w="3260" w:type="dxa"/>
            <w:tcBorders>
              <w:top w:val="single" w:color="auto" w:sz="4" w:space="0"/>
              <w:bottom w:val="single" w:color="auto" w:sz="4" w:space="0"/>
            </w:tcBorders>
            <w:noWrap w:val="0"/>
            <w:vAlign w:val="center"/>
          </w:tcPr>
          <w:p>
            <w:pPr>
              <w:rPr>
                <w:rFonts w:hint="eastAsia"/>
                <w:b/>
              </w:rPr>
            </w:pPr>
            <w:r>
              <w:t>B</w:t>
            </w:r>
            <w:r>
              <w:rPr>
                <w:rFonts w:hint="eastAsia"/>
              </w:rPr>
              <w:t>、</w:t>
            </w:r>
            <w:r>
              <w:t>未公示其服务项目、开放时间等事项的</w:t>
            </w:r>
            <w:r>
              <w:rPr>
                <w:rFonts w:hint="eastAsia"/>
              </w:rPr>
              <w:t>。</w:t>
            </w:r>
          </w:p>
        </w:tc>
        <w:tc>
          <w:tcPr>
            <w:tcW w:w="3119" w:type="dxa"/>
            <w:vMerge w:val="continue"/>
            <w:noWrap w:val="0"/>
            <w:vAlign w:val="center"/>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93" w:type="dxa"/>
            <w:vMerge w:val="continue"/>
            <w:noWrap w:val="0"/>
            <w:vAlign w:val="center"/>
          </w:tcPr>
          <w:p>
            <w:pPr>
              <w:rPr>
                <w:rFonts w:hint="eastAsia"/>
                <w:b/>
              </w:rPr>
            </w:pPr>
          </w:p>
        </w:tc>
        <w:tc>
          <w:tcPr>
            <w:tcW w:w="6095" w:type="dxa"/>
            <w:vMerge w:val="continue"/>
            <w:noWrap w:val="0"/>
            <w:vAlign w:val="center"/>
          </w:tcPr>
          <w:p>
            <w:pPr>
              <w:rPr>
                <w:rFonts w:hint="eastAsia"/>
                <w:b/>
              </w:rPr>
            </w:pPr>
          </w:p>
        </w:tc>
        <w:tc>
          <w:tcPr>
            <w:tcW w:w="3260" w:type="dxa"/>
            <w:tcBorders>
              <w:top w:val="single" w:color="auto" w:sz="4" w:space="0"/>
              <w:bottom w:val="single" w:color="auto" w:sz="4" w:space="0"/>
            </w:tcBorders>
            <w:noWrap w:val="0"/>
            <w:vAlign w:val="center"/>
          </w:tcPr>
          <w:p>
            <w:pPr>
              <w:rPr>
                <w:rFonts w:hint="eastAsia"/>
              </w:rPr>
            </w:pPr>
            <w:r>
              <w:rPr>
                <w:rFonts w:hint="eastAsia"/>
              </w:rPr>
              <w:t>C、</w:t>
            </w:r>
            <w:r>
              <w:t>未在醒目位置标明设施的使用方法或者注意事项的</w:t>
            </w:r>
            <w:r>
              <w:rPr>
                <w:rFonts w:hint="eastAsia"/>
              </w:rPr>
              <w:t>。</w:t>
            </w:r>
          </w:p>
        </w:tc>
        <w:tc>
          <w:tcPr>
            <w:tcW w:w="3119" w:type="dxa"/>
            <w:vMerge w:val="continue"/>
            <w:noWrap w:val="0"/>
            <w:vAlign w:val="center"/>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3" w:type="dxa"/>
            <w:vMerge w:val="continue"/>
            <w:noWrap w:val="0"/>
            <w:vAlign w:val="center"/>
          </w:tcPr>
          <w:p>
            <w:pPr>
              <w:rPr>
                <w:rFonts w:hint="eastAsia"/>
                <w:b/>
              </w:rPr>
            </w:pPr>
          </w:p>
        </w:tc>
        <w:tc>
          <w:tcPr>
            <w:tcW w:w="6095" w:type="dxa"/>
            <w:vMerge w:val="continue"/>
            <w:noWrap w:val="0"/>
            <w:vAlign w:val="center"/>
          </w:tcPr>
          <w:p>
            <w:pPr>
              <w:rPr>
                <w:rFonts w:hint="eastAsia"/>
                <w:b/>
              </w:rPr>
            </w:pPr>
          </w:p>
        </w:tc>
        <w:tc>
          <w:tcPr>
            <w:tcW w:w="3260" w:type="dxa"/>
            <w:tcBorders>
              <w:top w:val="single" w:color="auto" w:sz="4" w:space="0"/>
              <w:bottom w:val="single" w:color="auto" w:sz="4" w:space="0"/>
            </w:tcBorders>
            <w:noWrap w:val="0"/>
            <w:vAlign w:val="center"/>
          </w:tcPr>
          <w:p>
            <w:pPr>
              <w:rPr>
                <w:rFonts w:hint="eastAsia"/>
              </w:rPr>
            </w:pPr>
            <w:r>
              <w:rPr>
                <w:rFonts w:hint="eastAsia"/>
              </w:rPr>
              <w:t>D、</w:t>
            </w:r>
            <w:r>
              <w:t>未建立、健全公共文化体育设施的安全管理制度的</w:t>
            </w:r>
            <w:r>
              <w:rPr>
                <w:rFonts w:hint="eastAsia"/>
              </w:rPr>
              <w:t>。</w:t>
            </w:r>
          </w:p>
        </w:tc>
        <w:tc>
          <w:tcPr>
            <w:tcW w:w="3119" w:type="dxa"/>
            <w:vMerge w:val="continue"/>
            <w:noWrap w:val="0"/>
            <w:vAlign w:val="center"/>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3" w:type="dxa"/>
            <w:vMerge w:val="continue"/>
            <w:tcBorders>
              <w:bottom w:val="single" w:color="auto" w:sz="4" w:space="0"/>
            </w:tcBorders>
            <w:noWrap w:val="0"/>
            <w:vAlign w:val="center"/>
          </w:tcPr>
          <w:p>
            <w:pPr>
              <w:rPr>
                <w:rFonts w:hint="eastAsia"/>
                <w:b/>
              </w:rPr>
            </w:pPr>
          </w:p>
        </w:tc>
        <w:tc>
          <w:tcPr>
            <w:tcW w:w="6095" w:type="dxa"/>
            <w:vMerge w:val="continue"/>
            <w:tcBorders>
              <w:bottom w:val="single" w:color="auto" w:sz="4" w:space="0"/>
            </w:tcBorders>
            <w:noWrap w:val="0"/>
            <w:vAlign w:val="center"/>
          </w:tcPr>
          <w:p>
            <w:pPr>
              <w:rPr>
                <w:rFonts w:hint="eastAsia"/>
                <w:b/>
              </w:rPr>
            </w:pPr>
          </w:p>
        </w:tc>
        <w:tc>
          <w:tcPr>
            <w:tcW w:w="3260" w:type="dxa"/>
            <w:tcBorders>
              <w:top w:val="nil"/>
              <w:bottom w:val="single" w:color="auto" w:sz="4" w:space="0"/>
            </w:tcBorders>
            <w:noWrap w:val="0"/>
            <w:vAlign w:val="center"/>
          </w:tcPr>
          <w:p>
            <w:pPr>
              <w:rPr>
                <w:rFonts w:hint="eastAsia"/>
              </w:rPr>
            </w:pPr>
            <w:r>
              <w:rPr>
                <w:rFonts w:hint="eastAsia"/>
              </w:rPr>
              <w:t>E、</w:t>
            </w:r>
            <w:r>
              <w:t>未将公共文化体育设施的名称、地址、服务项目等内容报文化行政主管部门、体育行政主管部门备案的</w:t>
            </w:r>
            <w:r>
              <w:rPr>
                <w:rFonts w:hint="eastAsia"/>
              </w:rPr>
              <w:t>。</w:t>
            </w:r>
          </w:p>
        </w:tc>
        <w:tc>
          <w:tcPr>
            <w:tcW w:w="3119" w:type="dxa"/>
            <w:vMerge w:val="continue"/>
            <w:tcBorders>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093" w:type="dxa"/>
            <w:vMerge w:val="restart"/>
            <w:noWrap w:val="0"/>
            <w:vAlign w:val="center"/>
          </w:tcPr>
          <w:p>
            <w:pPr>
              <w:rPr>
                <w:rFonts w:hint="eastAsia"/>
              </w:rPr>
            </w:pPr>
            <w:r>
              <w:rPr>
                <w:rFonts w:hint="eastAsia"/>
              </w:rPr>
              <w:t>（二）</w:t>
            </w:r>
            <w:r>
              <w:t>开展与公共文化体育设施功能、用途不相适应的服务活动的</w:t>
            </w:r>
            <w:r>
              <w:rPr>
                <w:rFonts w:hint="eastAsia"/>
              </w:rPr>
              <w:t>；</w:t>
            </w:r>
            <w:r>
              <w:t>违反本条例规定出租公共文化体育设施的</w:t>
            </w:r>
            <w:r>
              <w:rPr>
                <w:rFonts w:hint="eastAsia"/>
              </w:rPr>
              <w:t>。</w:t>
            </w:r>
          </w:p>
        </w:tc>
        <w:tc>
          <w:tcPr>
            <w:tcW w:w="6095" w:type="dxa"/>
            <w:vMerge w:val="restart"/>
            <w:noWrap w:val="0"/>
            <w:vAlign w:val="center"/>
          </w:tcPr>
          <w:p>
            <w:pPr>
              <w:rPr>
                <w:rFonts w:hint="eastAsia"/>
              </w:rPr>
            </w:pPr>
            <w:r>
              <w:t>　</w:t>
            </w:r>
            <w:r>
              <w:rPr>
                <w:rFonts w:hint="eastAsia"/>
              </w:rPr>
              <w:t>《公共文化体育设施条例》</w:t>
            </w:r>
            <w:r>
              <w:t>第三十一条</w:t>
            </w:r>
            <w:r>
              <w:rPr>
                <w:rFonts w:hint="eastAsia"/>
              </w:rPr>
              <w:t>：</w:t>
            </w:r>
            <w:r>
              <w:t>公共文化体育设施管理单位，有下列行为之一的，由文化行政主管部门、体育行政主管部门依据各自职责责令限期改正，没收违法所得，违法所得５０００元以上的，并处违法所得２倍以上５倍以下的罚款；没有违法所得或者违法所得５０００元以下的，可以处１万元以下的罚款；对负有责任的主管人员和其他直接责任人员，依法给予行政处分</w:t>
            </w:r>
            <w:r>
              <w:rPr>
                <w:rFonts w:hint="eastAsia"/>
              </w:rPr>
              <w:t>：</w:t>
            </w:r>
            <w:r>
              <w:t>（一）开展与公共文化体育设施功能、用途不相适应的服务活动的；（二）违反本条例规定出租公共文化体育设施的。</w:t>
            </w:r>
          </w:p>
        </w:tc>
        <w:tc>
          <w:tcPr>
            <w:tcW w:w="3260" w:type="dxa"/>
            <w:tcBorders>
              <w:top w:val="nil"/>
            </w:tcBorders>
            <w:noWrap w:val="0"/>
            <w:vAlign w:val="center"/>
          </w:tcPr>
          <w:p>
            <w:pPr>
              <w:rPr>
                <w:rFonts w:hint="eastAsia"/>
              </w:rPr>
            </w:pPr>
            <w:r>
              <w:rPr>
                <w:rFonts w:hint="eastAsia"/>
              </w:rPr>
              <w:t>A、</w:t>
            </w:r>
            <w:r>
              <w:t>开展与公共文化体育设施功能、用途不相适应的服务活动的</w:t>
            </w:r>
            <w:r>
              <w:rPr>
                <w:rFonts w:hint="eastAsia"/>
              </w:rPr>
              <w:t>。</w:t>
            </w:r>
          </w:p>
        </w:tc>
        <w:tc>
          <w:tcPr>
            <w:tcW w:w="3119" w:type="dxa"/>
            <w:vMerge w:val="restart"/>
            <w:noWrap w:val="0"/>
            <w:vAlign w:val="center"/>
          </w:tcPr>
          <w:p>
            <w:pPr>
              <w:rPr>
                <w:rFonts w:hint="eastAsia"/>
              </w:rPr>
            </w:pPr>
            <w:r>
              <w:t>由文化行政主管部门、体育行政主管部门依据各自职责责令限期改正，没收违法所得，违法所得５０００元以上的，并处违法所得２倍以上５倍以下的罚款；没有违法所得或者违法所得５０００元以下的，可以处１万元以下的罚款；对负有责任的主管人员和其他直接责任人员，依法给予行政处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93" w:type="dxa"/>
            <w:vMerge w:val="continue"/>
            <w:noWrap w:val="0"/>
            <w:vAlign w:val="top"/>
          </w:tcPr>
          <w:p/>
        </w:tc>
        <w:tc>
          <w:tcPr>
            <w:tcW w:w="6095" w:type="dxa"/>
            <w:vMerge w:val="continue"/>
            <w:noWrap w:val="0"/>
            <w:vAlign w:val="top"/>
          </w:tcPr>
          <w:p/>
        </w:tc>
        <w:tc>
          <w:tcPr>
            <w:tcW w:w="3260" w:type="dxa"/>
            <w:noWrap w:val="0"/>
            <w:vAlign w:val="center"/>
          </w:tcPr>
          <w:p>
            <w:pPr>
              <w:rPr>
                <w:rFonts w:hint="eastAsia"/>
              </w:rPr>
            </w:pPr>
            <w:r>
              <w:rPr>
                <w:rFonts w:hint="eastAsia"/>
              </w:rPr>
              <w:t>B、</w:t>
            </w:r>
            <w:r>
              <w:t>违反本条例规定出租公共文化体育设施的。</w:t>
            </w:r>
          </w:p>
        </w:tc>
        <w:tc>
          <w:tcPr>
            <w:tcW w:w="3119" w:type="dxa"/>
            <w:vMerge w:val="continue"/>
            <w:noWrap w:val="0"/>
            <w:vAlign w:val="top"/>
          </w:tcPr>
          <w:p>
            <w:pPr>
              <w:rPr>
                <w:rFonts w:hint="eastAsia"/>
              </w:rPr>
            </w:pPr>
          </w:p>
        </w:tc>
      </w:tr>
    </w:tbl>
    <w:p>
      <w:pPr>
        <w:rPr>
          <w:rFonts w:hint="eastAsia"/>
        </w:rPr>
      </w:pPr>
      <w:r>
        <w:br w:type="page"/>
      </w:r>
      <w:r>
        <w:rPr>
          <w:rFonts w:hint="eastAsia" w:ascii="黑体" w:hAnsi="黑体" w:eastAsia="黑体" w:cs="黑体"/>
          <w:b w:val="0"/>
          <w:bCs/>
          <w:sz w:val="32"/>
          <w:szCs w:val="32"/>
        </w:rPr>
        <w:t>　二、违反《反兴奋剂条例》类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090"/>
        <w:gridCol w:w="325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103" w:type="dxa"/>
            <w:noWrap w:val="0"/>
            <w:vAlign w:val="top"/>
          </w:tcPr>
          <w:p>
            <w:pPr>
              <w:jc w:val="center"/>
              <w:rPr>
                <w:rFonts w:hint="eastAsia"/>
                <w:b/>
              </w:rPr>
            </w:pPr>
            <w:r>
              <w:rPr>
                <w:rFonts w:hint="eastAsia"/>
                <w:b/>
              </w:rPr>
              <w:t>违法行为</w:t>
            </w:r>
          </w:p>
        </w:tc>
        <w:tc>
          <w:tcPr>
            <w:tcW w:w="6090" w:type="dxa"/>
            <w:noWrap w:val="0"/>
            <w:vAlign w:val="top"/>
          </w:tcPr>
          <w:p>
            <w:pPr>
              <w:jc w:val="center"/>
              <w:rPr>
                <w:rFonts w:hint="eastAsia"/>
                <w:b/>
              </w:rPr>
            </w:pPr>
            <w:r>
              <w:rPr>
                <w:rFonts w:hint="eastAsia"/>
                <w:b/>
              </w:rPr>
              <w:t>法律责任</w:t>
            </w:r>
          </w:p>
        </w:tc>
        <w:tc>
          <w:tcPr>
            <w:tcW w:w="3255" w:type="dxa"/>
            <w:tcBorders>
              <w:bottom w:val="single" w:color="auto" w:sz="4" w:space="0"/>
            </w:tcBorders>
            <w:noWrap w:val="0"/>
            <w:vAlign w:val="center"/>
          </w:tcPr>
          <w:p>
            <w:pPr>
              <w:jc w:val="center"/>
              <w:rPr>
                <w:b/>
              </w:rPr>
            </w:pPr>
            <w:r>
              <w:rPr>
                <w:rFonts w:hint="eastAsia"/>
                <w:b/>
              </w:rPr>
              <w:t>情形分类</w:t>
            </w:r>
          </w:p>
        </w:tc>
        <w:tc>
          <w:tcPr>
            <w:tcW w:w="3150" w:type="dxa"/>
            <w:noWrap w:val="0"/>
            <w:vAlign w:val="top"/>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3" w:type="dxa"/>
            <w:vMerge w:val="restart"/>
            <w:noWrap w:val="0"/>
            <w:vAlign w:val="center"/>
          </w:tcPr>
          <w:p>
            <w:pPr>
              <w:rPr>
                <w:rFonts w:hint="eastAsia"/>
              </w:rPr>
            </w:pPr>
            <w:r>
              <w:rPr>
                <w:rFonts w:hint="eastAsia"/>
              </w:rPr>
              <w:t>（一）</w:t>
            </w:r>
            <w:r>
              <w:t>运动员辅助人员组织、强迫、欺骗、教唆运动员在体育运动中使用兴奋剂的</w:t>
            </w:r>
            <w:r>
              <w:rPr>
                <w:rFonts w:hint="eastAsia"/>
              </w:rPr>
              <w:t>；</w:t>
            </w:r>
            <w:r>
              <w:t>运动员辅助人员向运动员提供兴奋剂，或者协助运动员在体育运动中使用兴奋剂，或者实施影响采样结果行为的</w:t>
            </w:r>
            <w:r>
              <w:rPr>
                <w:rFonts w:hint="eastAsia"/>
              </w:rPr>
              <w:t>。</w:t>
            </w:r>
          </w:p>
        </w:tc>
        <w:tc>
          <w:tcPr>
            <w:tcW w:w="6090" w:type="dxa"/>
            <w:vMerge w:val="restart"/>
            <w:noWrap w:val="0"/>
            <w:vAlign w:val="center"/>
          </w:tcPr>
          <w:p>
            <w:pPr>
              <w:rPr>
                <w:rFonts w:hint="eastAsia"/>
              </w:rPr>
            </w:pPr>
            <w:r>
              <w:rPr>
                <w:rFonts w:hint="eastAsia"/>
              </w:rPr>
              <w:t>《反兴奋剂条例》</w:t>
            </w:r>
            <w:r>
              <w:t>第四十条</w:t>
            </w:r>
            <w:r>
              <w:rPr>
                <w:rFonts w:hint="eastAsia"/>
              </w:rPr>
              <w:t>：（一）</w:t>
            </w:r>
            <w:r>
              <w:t xml:space="preserve">运动员辅助人员组织、强迫、欺骗、教唆运动员在体育运动中使用兴奋剂的，由国务院体育主管部门或者省、自治区、直辖市人民政府体育主管部门收缴非法持有的兴奋剂；４年内不得从事运动员辅助工作和体育管理工作；情节严重的，终身不得从事运动员辅助工作和体育管理工作；造成运动员人身损害的，依法承担民事赔偿责任；构成犯罪的，依法追究刑事责任。 </w:t>
            </w:r>
          </w:p>
        </w:tc>
        <w:tc>
          <w:tcPr>
            <w:tcW w:w="3255" w:type="dxa"/>
            <w:tcBorders>
              <w:top w:val="nil"/>
              <w:bottom w:val="single" w:color="auto" w:sz="4" w:space="0"/>
            </w:tcBorders>
            <w:noWrap w:val="0"/>
            <w:vAlign w:val="center"/>
          </w:tcPr>
          <w:p>
            <w:pPr>
              <w:rPr>
                <w:rFonts w:hint="eastAsia"/>
              </w:rPr>
            </w:pPr>
            <w:r>
              <w:rPr>
                <w:rFonts w:hint="eastAsia"/>
              </w:rPr>
              <w:t>A、</w:t>
            </w:r>
            <w:r>
              <w:t>运动员辅助人员组织、强迫、欺骗、教唆运动员在体育运动中使用兴奋剂的</w:t>
            </w:r>
            <w:r>
              <w:rPr>
                <w:rFonts w:hint="eastAsia"/>
              </w:rPr>
              <w:t>。</w:t>
            </w:r>
          </w:p>
        </w:tc>
        <w:tc>
          <w:tcPr>
            <w:tcW w:w="3150" w:type="dxa"/>
            <w:tcBorders>
              <w:bottom w:val="single" w:color="auto" w:sz="4" w:space="0"/>
            </w:tcBorders>
            <w:noWrap w:val="0"/>
            <w:vAlign w:val="center"/>
          </w:tcPr>
          <w:p>
            <w:pPr>
              <w:rPr>
                <w:rFonts w:hint="eastAsia"/>
              </w:rPr>
            </w:pPr>
            <w:r>
              <w:t>由国务院体育主管部门或者省、自治区、直辖市人民政府体育主管部门收缴非法持有的兴奋剂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03" w:type="dxa"/>
            <w:vMerge w:val="continue"/>
            <w:noWrap w:val="0"/>
            <w:vAlign w:val="center"/>
          </w:tcPr>
          <w:p>
            <w:pPr>
              <w:rPr>
                <w:rFonts w:hint="eastAsia"/>
              </w:rPr>
            </w:pPr>
          </w:p>
        </w:tc>
        <w:tc>
          <w:tcPr>
            <w:tcW w:w="6090" w:type="dxa"/>
            <w:vMerge w:val="continue"/>
            <w:noWrap w:val="0"/>
            <w:vAlign w:val="center"/>
          </w:tcPr>
          <w:p>
            <w:pPr>
              <w:rPr>
                <w:rFonts w:hint="eastAsia"/>
              </w:rPr>
            </w:pPr>
          </w:p>
        </w:tc>
        <w:tc>
          <w:tcPr>
            <w:tcW w:w="3255" w:type="dxa"/>
            <w:tcBorders>
              <w:top w:val="nil"/>
              <w:bottom w:val="single" w:color="auto" w:sz="4" w:space="0"/>
            </w:tcBorders>
            <w:noWrap w:val="0"/>
            <w:vAlign w:val="center"/>
          </w:tcPr>
          <w:p>
            <w:pPr>
              <w:rPr>
                <w:rFonts w:hint="eastAsia"/>
              </w:rPr>
            </w:pPr>
            <w:r>
              <w:rPr>
                <w:rFonts w:hint="eastAsia"/>
              </w:rPr>
              <w:t>B、违法情节较轻的。</w:t>
            </w:r>
          </w:p>
        </w:tc>
        <w:tc>
          <w:tcPr>
            <w:tcW w:w="3150" w:type="dxa"/>
            <w:tcBorders>
              <w:bottom w:val="single" w:color="auto" w:sz="4" w:space="0"/>
            </w:tcBorders>
            <w:noWrap w:val="0"/>
            <w:vAlign w:val="center"/>
          </w:tcPr>
          <w:p>
            <w:r>
              <w:t>４年内不得从事运动员辅助工作和体育管理工作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2103" w:type="dxa"/>
            <w:vMerge w:val="continue"/>
            <w:noWrap w:val="0"/>
            <w:vAlign w:val="center"/>
          </w:tcPr>
          <w:p>
            <w:pPr>
              <w:rPr>
                <w:rFonts w:hint="eastAsia"/>
              </w:rPr>
            </w:pPr>
          </w:p>
        </w:tc>
        <w:tc>
          <w:tcPr>
            <w:tcW w:w="6090" w:type="dxa"/>
            <w:vMerge w:val="continue"/>
            <w:noWrap w:val="0"/>
            <w:vAlign w:val="center"/>
          </w:tcPr>
          <w:p/>
        </w:tc>
        <w:tc>
          <w:tcPr>
            <w:tcW w:w="3255" w:type="dxa"/>
            <w:tcBorders>
              <w:top w:val="single" w:color="auto" w:sz="4" w:space="0"/>
              <w:bottom w:val="single" w:color="auto" w:sz="4" w:space="0"/>
            </w:tcBorders>
            <w:noWrap w:val="0"/>
            <w:vAlign w:val="center"/>
          </w:tcPr>
          <w:p>
            <w:pPr>
              <w:rPr>
                <w:rFonts w:hint="eastAsia"/>
              </w:rPr>
            </w:pPr>
            <w:r>
              <w:rPr>
                <w:rFonts w:hint="eastAsia"/>
              </w:rPr>
              <w:t>C、</w:t>
            </w:r>
            <w:r>
              <w:t>情节严重的</w:t>
            </w:r>
            <w:r>
              <w:rPr>
                <w:rFonts w:hint="eastAsia"/>
              </w:rPr>
              <w:t>。</w:t>
            </w:r>
          </w:p>
        </w:tc>
        <w:tc>
          <w:tcPr>
            <w:tcW w:w="3150" w:type="dxa"/>
            <w:tcBorders>
              <w:bottom w:val="single" w:color="auto" w:sz="4" w:space="0"/>
            </w:tcBorders>
            <w:noWrap w:val="0"/>
            <w:vAlign w:val="center"/>
          </w:tcPr>
          <w:p>
            <w:pPr>
              <w:rPr>
                <w:rFonts w:hint="eastAsia"/>
              </w:rPr>
            </w:pPr>
            <w:r>
              <w:t>终身不得从事运动员辅助工作和体育管理工作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03" w:type="dxa"/>
            <w:vMerge w:val="continue"/>
            <w:noWrap w:val="0"/>
            <w:vAlign w:val="center"/>
          </w:tcPr>
          <w:p>
            <w:pPr>
              <w:rPr>
                <w:rFonts w:hint="eastAsia"/>
              </w:rPr>
            </w:pPr>
          </w:p>
        </w:tc>
        <w:tc>
          <w:tcPr>
            <w:tcW w:w="6090" w:type="dxa"/>
            <w:vMerge w:val="continue"/>
            <w:noWrap w:val="0"/>
            <w:vAlign w:val="center"/>
          </w:tcPr>
          <w:p/>
        </w:tc>
        <w:tc>
          <w:tcPr>
            <w:tcW w:w="3255" w:type="dxa"/>
            <w:tcBorders>
              <w:top w:val="single" w:color="auto" w:sz="4" w:space="0"/>
              <w:bottom w:val="single" w:color="auto" w:sz="4" w:space="0"/>
            </w:tcBorders>
            <w:noWrap w:val="0"/>
            <w:vAlign w:val="center"/>
          </w:tcPr>
          <w:p>
            <w:pPr>
              <w:rPr>
                <w:rFonts w:hint="eastAsia"/>
              </w:rPr>
            </w:pPr>
            <w:r>
              <w:rPr>
                <w:rFonts w:hint="eastAsia"/>
              </w:rPr>
              <w:t>D、</w:t>
            </w:r>
            <w:r>
              <w:t>造成运动员人身损害的</w:t>
            </w:r>
            <w:r>
              <w:rPr>
                <w:rFonts w:hint="eastAsia"/>
              </w:rPr>
              <w:t>。</w:t>
            </w:r>
          </w:p>
        </w:tc>
        <w:tc>
          <w:tcPr>
            <w:tcW w:w="3150" w:type="dxa"/>
            <w:tcBorders>
              <w:bottom w:val="single" w:color="auto" w:sz="4" w:space="0"/>
            </w:tcBorders>
            <w:noWrap w:val="0"/>
            <w:vAlign w:val="center"/>
          </w:tcPr>
          <w:p>
            <w:pPr>
              <w:rPr>
                <w:rFonts w:hint="eastAsia"/>
              </w:rPr>
            </w:pPr>
            <w:r>
              <w:t>依法承担民事赔偿责任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103" w:type="dxa"/>
            <w:vMerge w:val="continue"/>
            <w:noWrap w:val="0"/>
            <w:vAlign w:val="center"/>
          </w:tcPr>
          <w:p>
            <w:pPr>
              <w:rPr>
                <w:rFonts w:hint="eastAsia"/>
              </w:rPr>
            </w:pPr>
          </w:p>
        </w:tc>
        <w:tc>
          <w:tcPr>
            <w:tcW w:w="6090" w:type="dxa"/>
            <w:vMerge w:val="continue"/>
            <w:tcBorders>
              <w:bottom w:val="single" w:color="auto" w:sz="4" w:space="0"/>
            </w:tcBorders>
            <w:noWrap w:val="0"/>
            <w:vAlign w:val="center"/>
          </w:tcPr>
          <w:p/>
        </w:tc>
        <w:tc>
          <w:tcPr>
            <w:tcW w:w="3255" w:type="dxa"/>
            <w:tcBorders>
              <w:top w:val="single" w:color="auto" w:sz="4" w:space="0"/>
              <w:bottom w:val="single" w:color="auto" w:sz="4" w:space="0"/>
            </w:tcBorders>
            <w:noWrap w:val="0"/>
            <w:vAlign w:val="center"/>
          </w:tcPr>
          <w:p>
            <w:pPr>
              <w:rPr>
                <w:rFonts w:hint="eastAsia"/>
              </w:rPr>
            </w:pPr>
            <w:r>
              <w:rPr>
                <w:rFonts w:hint="eastAsia"/>
              </w:rPr>
              <w:t>E、</w:t>
            </w:r>
            <w:r>
              <w:t>构成犯罪的</w:t>
            </w:r>
            <w:r>
              <w:rPr>
                <w:rFonts w:hint="eastAsia"/>
              </w:rPr>
              <w:t>。</w:t>
            </w:r>
          </w:p>
        </w:tc>
        <w:tc>
          <w:tcPr>
            <w:tcW w:w="3150" w:type="dxa"/>
            <w:tcBorders>
              <w:bottom w:val="single" w:color="auto" w:sz="4" w:space="0"/>
            </w:tcBorders>
            <w:noWrap w:val="0"/>
            <w:vAlign w:val="center"/>
          </w:tcPr>
          <w:p>
            <w:pPr>
              <w:rPr>
                <w:rFonts w:hint="eastAsia"/>
              </w:rPr>
            </w:pPr>
            <w:r>
              <w:t>依法追究刑事责任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03" w:type="dxa"/>
            <w:vMerge w:val="continue"/>
            <w:noWrap w:val="0"/>
            <w:vAlign w:val="center"/>
          </w:tcPr>
          <w:p/>
        </w:tc>
        <w:tc>
          <w:tcPr>
            <w:tcW w:w="6090" w:type="dxa"/>
            <w:vMerge w:val="restart"/>
            <w:noWrap w:val="0"/>
            <w:vAlign w:val="center"/>
          </w:tcPr>
          <w:p>
            <w:pPr>
              <w:rPr>
                <w:rFonts w:hint="eastAsia"/>
              </w:rPr>
            </w:pPr>
            <w:r>
              <w:rPr>
                <w:rFonts w:hint="eastAsia"/>
              </w:rPr>
              <w:t>（二）</w:t>
            </w:r>
            <w:r>
              <w:t xml:space="preserve">运动员辅助人员向运动员提供兴奋剂，或者协助运动员在体育运动中使用兴奋剂，或者实施影响采样结果行为的，由国务院体育主管部门或者省、自治区、直辖市人民政府体育主管部门收缴非法持有的兴奋剂；２年内不得从事运动员辅助工作和体育管理工作；情节严重的，终身不得从事运动员辅助工作和体育管理工作；造成运动员人身损害的，依法承担民事赔偿责任；构成犯罪的，依法追究刑事责任。 </w:t>
            </w:r>
          </w:p>
        </w:tc>
        <w:tc>
          <w:tcPr>
            <w:tcW w:w="3255" w:type="dxa"/>
            <w:noWrap w:val="0"/>
            <w:vAlign w:val="center"/>
          </w:tcPr>
          <w:p>
            <w:pPr>
              <w:rPr>
                <w:rFonts w:hint="eastAsia"/>
              </w:rPr>
            </w:pPr>
            <w:r>
              <w:rPr>
                <w:rFonts w:hint="eastAsia"/>
              </w:rPr>
              <w:t>A、</w:t>
            </w:r>
            <w:r>
              <w:t>运动员辅助人员组织、强迫、欺骗、教唆运动员在体育运动中使用兴奋剂的</w:t>
            </w:r>
            <w:r>
              <w:rPr>
                <w:rFonts w:hint="eastAsia"/>
              </w:rPr>
              <w:t>。</w:t>
            </w:r>
          </w:p>
        </w:tc>
        <w:tc>
          <w:tcPr>
            <w:tcW w:w="3150" w:type="dxa"/>
            <w:noWrap w:val="0"/>
            <w:vAlign w:val="center"/>
          </w:tcPr>
          <w:p>
            <w:pPr>
              <w:rPr>
                <w:rFonts w:hint="eastAsia"/>
              </w:rPr>
            </w:pPr>
            <w:r>
              <w:t>由国务院体育主管部门或者省、自治区、直辖市人民政府体育主管部门收缴非法持有的兴奋剂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03" w:type="dxa"/>
            <w:vMerge w:val="continue"/>
            <w:noWrap w:val="0"/>
            <w:vAlign w:val="center"/>
          </w:tcPr>
          <w:p/>
        </w:tc>
        <w:tc>
          <w:tcPr>
            <w:tcW w:w="6090" w:type="dxa"/>
            <w:vMerge w:val="continue"/>
            <w:noWrap w:val="0"/>
            <w:vAlign w:val="center"/>
          </w:tcPr>
          <w:p>
            <w:pPr>
              <w:rPr>
                <w:rFonts w:hint="eastAsia"/>
              </w:rPr>
            </w:pPr>
          </w:p>
        </w:tc>
        <w:tc>
          <w:tcPr>
            <w:tcW w:w="3255" w:type="dxa"/>
            <w:noWrap w:val="0"/>
            <w:vAlign w:val="center"/>
          </w:tcPr>
          <w:p>
            <w:pPr>
              <w:rPr>
                <w:rFonts w:hint="eastAsia"/>
              </w:rPr>
            </w:pPr>
            <w:r>
              <w:rPr>
                <w:rFonts w:hint="eastAsia"/>
              </w:rPr>
              <w:t>B、违法情节较轻的。</w:t>
            </w:r>
          </w:p>
        </w:tc>
        <w:tc>
          <w:tcPr>
            <w:tcW w:w="3150" w:type="dxa"/>
            <w:noWrap w:val="0"/>
            <w:vAlign w:val="center"/>
          </w:tcPr>
          <w:p>
            <w:r>
              <w:t>２年内不得从事运动员辅助工作和体育管理工作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2103" w:type="dxa"/>
            <w:vMerge w:val="continue"/>
            <w:noWrap w:val="0"/>
            <w:vAlign w:val="center"/>
          </w:tcPr>
          <w:p/>
        </w:tc>
        <w:tc>
          <w:tcPr>
            <w:tcW w:w="6090" w:type="dxa"/>
            <w:vMerge w:val="continue"/>
            <w:noWrap w:val="0"/>
            <w:vAlign w:val="center"/>
          </w:tcPr>
          <w:p>
            <w:pPr>
              <w:rPr>
                <w:rFonts w:hint="eastAsia"/>
              </w:rPr>
            </w:pPr>
          </w:p>
        </w:tc>
        <w:tc>
          <w:tcPr>
            <w:tcW w:w="3255" w:type="dxa"/>
            <w:noWrap w:val="0"/>
            <w:vAlign w:val="center"/>
          </w:tcPr>
          <w:p>
            <w:pPr>
              <w:rPr>
                <w:rFonts w:hint="eastAsia"/>
              </w:rPr>
            </w:pPr>
            <w:r>
              <w:rPr>
                <w:rFonts w:hint="eastAsia"/>
              </w:rPr>
              <w:t>C、</w:t>
            </w:r>
            <w:r>
              <w:t>情节严重的</w:t>
            </w:r>
            <w:r>
              <w:rPr>
                <w:rFonts w:hint="eastAsia"/>
              </w:rPr>
              <w:t>。</w:t>
            </w:r>
          </w:p>
        </w:tc>
        <w:tc>
          <w:tcPr>
            <w:tcW w:w="3150" w:type="dxa"/>
            <w:noWrap w:val="0"/>
            <w:vAlign w:val="center"/>
          </w:tcPr>
          <w:p>
            <w:pPr>
              <w:rPr>
                <w:rFonts w:hint="eastAsia"/>
              </w:rPr>
            </w:pPr>
            <w:r>
              <w:t>终身不得从事运动员辅助工作和体育管理工作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2103" w:type="dxa"/>
            <w:vMerge w:val="continue"/>
            <w:noWrap w:val="0"/>
            <w:vAlign w:val="center"/>
          </w:tcPr>
          <w:p/>
        </w:tc>
        <w:tc>
          <w:tcPr>
            <w:tcW w:w="6090" w:type="dxa"/>
            <w:vMerge w:val="continue"/>
            <w:noWrap w:val="0"/>
            <w:vAlign w:val="center"/>
          </w:tcPr>
          <w:p>
            <w:pPr>
              <w:rPr>
                <w:rFonts w:hint="eastAsia"/>
              </w:rPr>
            </w:pPr>
          </w:p>
        </w:tc>
        <w:tc>
          <w:tcPr>
            <w:tcW w:w="3255" w:type="dxa"/>
            <w:noWrap w:val="0"/>
            <w:vAlign w:val="center"/>
          </w:tcPr>
          <w:p>
            <w:pPr>
              <w:rPr>
                <w:rFonts w:hint="eastAsia"/>
              </w:rPr>
            </w:pPr>
            <w:r>
              <w:rPr>
                <w:rFonts w:hint="eastAsia"/>
              </w:rPr>
              <w:t>D、</w:t>
            </w:r>
            <w:r>
              <w:t>造成运动员人身损害的</w:t>
            </w:r>
            <w:r>
              <w:rPr>
                <w:rFonts w:hint="eastAsia"/>
              </w:rPr>
              <w:t>。</w:t>
            </w:r>
          </w:p>
        </w:tc>
        <w:tc>
          <w:tcPr>
            <w:tcW w:w="3150" w:type="dxa"/>
            <w:noWrap w:val="0"/>
            <w:vAlign w:val="center"/>
          </w:tcPr>
          <w:p>
            <w:pPr>
              <w:rPr>
                <w:rFonts w:hint="eastAsia"/>
              </w:rPr>
            </w:pPr>
            <w:r>
              <w:t>依法承担民事赔偿责任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2103" w:type="dxa"/>
            <w:vMerge w:val="continue"/>
            <w:noWrap w:val="0"/>
            <w:vAlign w:val="center"/>
          </w:tcPr>
          <w:p/>
        </w:tc>
        <w:tc>
          <w:tcPr>
            <w:tcW w:w="6090" w:type="dxa"/>
            <w:vMerge w:val="continue"/>
            <w:noWrap w:val="0"/>
            <w:vAlign w:val="center"/>
          </w:tcPr>
          <w:p>
            <w:pPr>
              <w:rPr>
                <w:rFonts w:hint="eastAsia"/>
              </w:rPr>
            </w:pPr>
          </w:p>
        </w:tc>
        <w:tc>
          <w:tcPr>
            <w:tcW w:w="3255" w:type="dxa"/>
            <w:noWrap w:val="0"/>
            <w:vAlign w:val="center"/>
          </w:tcPr>
          <w:p>
            <w:pPr>
              <w:rPr>
                <w:rFonts w:hint="eastAsia"/>
              </w:rPr>
            </w:pPr>
            <w:r>
              <w:rPr>
                <w:rFonts w:hint="eastAsia"/>
              </w:rPr>
              <w:t>E、</w:t>
            </w:r>
            <w:r>
              <w:t>构成犯罪的</w:t>
            </w:r>
            <w:r>
              <w:rPr>
                <w:rFonts w:hint="eastAsia"/>
              </w:rPr>
              <w:t>。</w:t>
            </w:r>
          </w:p>
        </w:tc>
        <w:tc>
          <w:tcPr>
            <w:tcW w:w="3150" w:type="dxa"/>
            <w:noWrap w:val="0"/>
            <w:vAlign w:val="center"/>
          </w:tcPr>
          <w:p>
            <w:pPr>
              <w:rPr>
                <w:rFonts w:hint="eastAsia"/>
              </w:rPr>
            </w:pPr>
            <w:r>
              <w:t>依法追究刑事责任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103" w:type="dxa"/>
            <w:vMerge w:val="restart"/>
            <w:noWrap w:val="0"/>
            <w:vAlign w:val="center"/>
          </w:tcPr>
          <w:p>
            <w:pPr>
              <w:rPr>
                <w:rFonts w:hint="eastAsia"/>
              </w:rPr>
            </w:pPr>
            <w:r>
              <w:rPr>
                <w:rFonts w:hint="eastAsia"/>
              </w:rPr>
              <w:t>（二）</w:t>
            </w:r>
            <w:r>
              <w:t>运动员辅助人员非法持有兴奋剂的</w:t>
            </w:r>
            <w:r>
              <w:rPr>
                <w:rFonts w:hint="eastAsia"/>
              </w:rPr>
              <w:t>。</w:t>
            </w:r>
          </w:p>
        </w:tc>
        <w:tc>
          <w:tcPr>
            <w:tcW w:w="6090" w:type="dxa"/>
            <w:vMerge w:val="restart"/>
            <w:noWrap w:val="0"/>
            <w:vAlign w:val="center"/>
          </w:tcPr>
          <w:p>
            <w:pPr>
              <w:rPr>
                <w:rFonts w:hint="eastAsia"/>
              </w:rPr>
            </w:pPr>
            <w:r>
              <w:rPr>
                <w:rFonts w:hint="eastAsia"/>
              </w:rPr>
              <w:t>《反兴奋剂条例》</w:t>
            </w:r>
            <w:r>
              <w:t>第四十一条</w:t>
            </w:r>
            <w:r>
              <w:rPr>
                <w:rFonts w:hint="eastAsia"/>
              </w:rPr>
              <w:t>：</w:t>
            </w:r>
            <w:r>
              <w:t>运动员辅助人员非法持有兴奋剂的，由国务院体育主管部门或者省、自治区、直辖市人民政府体育主管部门收缴非法持有的兴奋剂；情节严重的，２年内不得从事运动员辅助工作</w:t>
            </w:r>
            <w:r>
              <w:rPr>
                <w:rFonts w:hint="eastAsia"/>
              </w:rPr>
              <w:t>。</w:t>
            </w:r>
          </w:p>
        </w:tc>
        <w:tc>
          <w:tcPr>
            <w:tcW w:w="3255" w:type="dxa"/>
            <w:tcBorders>
              <w:top w:val="single" w:color="auto" w:sz="4" w:space="0"/>
            </w:tcBorders>
            <w:noWrap w:val="0"/>
            <w:vAlign w:val="center"/>
          </w:tcPr>
          <w:p>
            <w:pPr>
              <w:rPr>
                <w:rFonts w:hint="eastAsia"/>
              </w:rPr>
            </w:pPr>
            <w:r>
              <w:rPr>
                <w:rFonts w:hint="eastAsia"/>
              </w:rPr>
              <w:t>A、</w:t>
            </w:r>
            <w:r>
              <w:t>运动员辅助人员非法持有兴奋剂的</w:t>
            </w:r>
            <w:r>
              <w:rPr>
                <w:rFonts w:hint="eastAsia"/>
              </w:rPr>
              <w:t>。</w:t>
            </w:r>
          </w:p>
        </w:tc>
        <w:tc>
          <w:tcPr>
            <w:tcW w:w="3150" w:type="dxa"/>
            <w:noWrap w:val="0"/>
            <w:vAlign w:val="center"/>
          </w:tcPr>
          <w:p>
            <w:pPr>
              <w:rPr>
                <w:rFonts w:hint="eastAsia"/>
              </w:rPr>
            </w:pPr>
            <w:r>
              <w:t>由国务院体育主管部门或者省、自治区、直辖市人民政府体育主管部门收缴非法持有的兴奋剂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03" w:type="dxa"/>
            <w:vMerge w:val="continue"/>
            <w:noWrap w:val="0"/>
            <w:vAlign w:val="center"/>
          </w:tcPr>
          <w:p>
            <w:pPr>
              <w:rPr>
                <w:rFonts w:hint="eastAsia"/>
              </w:rPr>
            </w:pPr>
          </w:p>
        </w:tc>
        <w:tc>
          <w:tcPr>
            <w:tcW w:w="6090" w:type="dxa"/>
            <w:vMerge w:val="continue"/>
            <w:noWrap w:val="0"/>
            <w:vAlign w:val="center"/>
          </w:tcPr>
          <w:p>
            <w:pPr>
              <w:rPr>
                <w:rFonts w:hint="eastAsia"/>
              </w:rPr>
            </w:pPr>
          </w:p>
        </w:tc>
        <w:tc>
          <w:tcPr>
            <w:tcW w:w="3255" w:type="dxa"/>
            <w:tcBorders>
              <w:top w:val="single" w:color="auto" w:sz="4" w:space="0"/>
            </w:tcBorders>
            <w:noWrap w:val="0"/>
            <w:vAlign w:val="center"/>
          </w:tcPr>
          <w:p>
            <w:pPr>
              <w:rPr>
                <w:rFonts w:hint="eastAsia"/>
              </w:rPr>
            </w:pPr>
            <w:r>
              <w:rPr>
                <w:rFonts w:hint="eastAsia"/>
              </w:rPr>
              <w:t>B、</w:t>
            </w:r>
            <w:r>
              <w:t>情节严重的</w:t>
            </w:r>
            <w:r>
              <w:rPr>
                <w:rFonts w:hint="eastAsia"/>
              </w:rPr>
              <w:t>。</w:t>
            </w:r>
          </w:p>
        </w:tc>
        <w:tc>
          <w:tcPr>
            <w:tcW w:w="3150" w:type="dxa"/>
            <w:noWrap w:val="0"/>
            <w:vAlign w:val="center"/>
          </w:tcPr>
          <w:p>
            <w:pPr>
              <w:rPr>
                <w:rFonts w:hint="eastAsia"/>
              </w:rPr>
            </w:pPr>
            <w:r>
              <w:t>２年内不得从事运动员辅助工作</w:t>
            </w:r>
            <w:r>
              <w:rPr>
                <w:rFonts w:hint="eastAsia"/>
              </w:rPr>
              <w:t>。</w:t>
            </w:r>
          </w:p>
        </w:tc>
      </w:tr>
    </w:tbl>
    <w:p>
      <w:pPr>
        <w:rPr>
          <w:rFonts w:hint="eastAsia"/>
          <w:b/>
        </w:rPr>
      </w:pPr>
      <w:r>
        <w:br w:type="page"/>
      </w:r>
      <w:r>
        <w:rPr>
          <w:rFonts w:hint="eastAsia" w:ascii="黑体" w:hAnsi="黑体" w:eastAsia="黑体" w:cs="黑体"/>
          <w:b w:val="0"/>
          <w:bCs/>
          <w:sz w:val="32"/>
          <w:szCs w:val="32"/>
        </w:rPr>
        <w:t>三、违反《彩票管理条例》类</w:t>
      </w:r>
    </w:p>
    <w:p>
      <w:pPr>
        <w:rPr>
          <w:rFonts w:hint="eastAsia"/>
          <w:b/>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096"/>
        <w:gridCol w:w="349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05" w:type="dxa"/>
            <w:tcBorders>
              <w:top w:val="single" w:color="auto" w:sz="4" w:space="0"/>
            </w:tcBorders>
            <w:noWrap w:val="0"/>
            <w:vAlign w:val="center"/>
          </w:tcPr>
          <w:p>
            <w:pPr>
              <w:jc w:val="center"/>
              <w:rPr>
                <w:rFonts w:hint="eastAsia"/>
                <w:b/>
              </w:rPr>
            </w:pPr>
            <w:r>
              <w:rPr>
                <w:rFonts w:hint="eastAsia"/>
                <w:b/>
              </w:rPr>
              <w:t>违法行为</w:t>
            </w:r>
          </w:p>
        </w:tc>
        <w:tc>
          <w:tcPr>
            <w:tcW w:w="6096" w:type="dxa"/>
            <w:tcBorders>
              <w:top w:val="single" w:color="auto" w:sz="4" w:space="0"/>
            </w:tcBorders>
            <w:noWrap w:val="0"/>
            <w:vAlign w:val="center"/>
          </w:tcPr>
          <w:p>
            <w:pPr>
              <w:jc w:val="center"/>
              <w:rPr>
                <w:rFonts w:hint="eastAsia"/>
                <w:b/>
              </w:rPr>
            </w:pPr>
            <w:r>
              <w:rPr>
                <w:rFonts w:hint="eastAsia"/>
                <w:b/>
              </w:rPr>
              <w:t>法律责任</w:t>
            </w:r>
          </w:p>
        </w:tc>
        <w:tc>
          <w:tcPr>
            <w:tcW w:w="3495" w:type="dxa"/>
            <w:tcBorders>
              <w:top w:val="single" w:color="auto" w:sz="4" w:space="0"/>
              <w:bottom w:val="single" w:color="auto" w:sz="4" w:space="0"/>
            </w:tcBorders>
            <w:noWrap w:val="0"/>
            <w:vAlign w:val="center"/>
          </w:tcPr>
          <w:p>
            <w:pPr>
              <w:jc w:val="center"/>
              <w:rPr>
                <w:b/>
              </w:rPr>
            </w:pPr>
            <w:r>
              <w:rPr>
                <w:rFonts w:hint="eastAsia"/>
                <w:b/>
              </w:rPr>
              <w:t>情形分类</w:t>
            </w:r>
          </w:p>
        </w:tc>
        <w:tc>
          <w:tcPr>
            <w:tcW w:w="2917" w:type="dxa"/>
            <w:tcBorders>
              <w:top w:val="single" w:color="auto" w:sz="4" w:space="0"/>
            </w:tcBorders>
            <w:noWrap w:val="0"/>
            <w:vAlign w:val="center"/>
          </w:tcPr>
          <w:p>
            <w:pPr>
              <w:jc w:val="center"/>
              <w:rPr>
                <w:rFonts w:hint="eastAsia"/>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105" w:type="dxa"/>
            <w:vMerge w:val="restart"/>
            <w:tcBorders>
              <w:top w:val="single" w:color="auto" w:sz="4" w:space="0"/>
            </w:tcBorders>
            <w:noWrap w:val="0"/>
            <w:vAlign w:val="center"/>
          </w:tcPr>
          <w:p>
            <w:pPr>
              <w:rPr>
                <w:rFonts w:hint="eastAsia"/>
              </w:rPr>
            </w:pPr>
            <w:r>
              <w:rPr>
                <w:rFonts w:hint="eastAsia"/>
              </w:rPr>
              <w:t>彩票代销者违法的。</w:t>
            </w:r>
          </w:p>
          <w:p>
            <w:pPr>
              <w:rPr>
                <w:rFonts w:hint="eastAsia"/>
              </w:rPr>
            </w:pPr>
          </w:p>
        </w:tc>
        <w:tc>
          <w:tcPr>
            <w:tcW w:w="6096" w:type="dxa"/>
            <w:vMerge w:val="restart"/>
            <w:tcBorders>
              <w:top w:val="single" w:color="auto" w:sz="4" w:space="0"/>
            </w:tcBorders>
            <w:noWrap w:val="0"/>
            <w:vAlign w:val="center"/>
          </w:tcPr>
          <w:p>
            <w:pPr>
              <w:rPr>
                <w:rFonts w:hint="eastAsia"/>
              </w:rPr>
            </w:pPr>
            <w:r>
              <w:rPr>
                <w:rFonts w:hint="eastAsia"/>
              </w:rPr>
              <w:t>《彩票管理条例》</w:t>
            </w:r>
            <w:r>
              <w:t>第四十一条</w:t>
            </w:r>
            <w:r>
              <w:rPr>
                <w:rFonts w:hint="eastAsia"/>
              </w:rPr>
              <w:t>：</w:t>
            </w:r>
            <w:r>
              <w:t>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w:t>
            </w:r>
            <w:r>
              <w:rPr>
                <w:rFonts w:hint="eastAsia"/>
              </w:rPr>
              <w:t>；</w:t>
            </w:r>
            <w:r>
              <w:t>（五）以赊销或者信用方式销售彩票的。彩票代销者有前款行为受到处罚的，彩票发行机构、彩票销售机构有权解除彩票代销合同。</w:t>
            </w:r>
          </w:p>
        </w:tc>
        <w:tc>
          <w:tcPr>
            <w:tcW w:w="3495" w:type="dxa"/>
            <w:tcBorders>
              <w:top w:val="single" w:color="auto" w:sz="4" w:space="0"/>
              <w:bottom w:val="single" w:color="auto" w:sz="4" w:space="0"/>
            </w:tcBorders>
            <w:noWrap w:val="0"/>
            <w:vAlign w:val="center"/>
          </w:tcPr>
          <w:p>
            <w:pPr>
              <w:rPr>
                <w:rFonts w:hint="eastAsia"/>
              </w:rPr>
            </w:pPr>
            <w:r>
              <w:rPr>
                <w:rFonts w:hint="eastAsia"/>
              </w:rPr>
              <w:t>A、</w:t>
            </w:r>
            <w:r>
              <w:t>委托他人代销彩票或者转借、出租、出售彩票投注专用设备的</w:t>
            </w:r>
            <w:r>
              <w:rPr>
                <w:rFonts w:hint="eastAsia"/>
              </w:rPr>
              <w:t>。</w:t>
            </w:r>
          </w:p>
        </w:tc>
        <w:tc>
          <w:tcPr>
            <w:tcW w:w="2917" w:type="dxa"/>
            <w:vMerge w:val="restart"/>
            <w:tcBorders>
              <w:top w:val="single" w:color="auto" w:sz="4" w:space="0"/>
            </w:tcBorders>
            <w:noWrap w:val="0"/>
            <w:vAlign w:val="center"/>
          </w:tcPr>
          <w:p>
            <w:pPr>
              <w:rPr>
                <w:rFonts w:hint="eastAsia"/>
              </w:rPr>
            </w:pPr>
            <w:r>
              <w:t>由民政部门、体育行政部门责令改正，处2000元以上1万元以下罚款；有违法所得的，没收违法所得</w:t>
            </w:r>
            <w:r>
              <w:rPr>
                <w:rFonts w:hint="eastAsia"/>
              </w:rPr>
              <w:t>；</w:t>
            </w:r>
            <w:r>
              <w:t>解除彩票代销合同。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95" w:type="dxa"/>
            <w:tcBorders>
              <w:top w:val="single" w:color="auto" w:sz="4" w:space="0"/>
              <w:bottom w:val="single" w:color="auto" w:sz="4" w:space="0"/>
            </w:tcBorders>
            <w:noWrap w:val="0"/>
            <w:vAlign w:val="center"/>
          </w:tcPr>
          <w:p>
            <w:pPr>
              <w:rPr>
                <w:rFonts w:hint="eastAsia"/>
              </w:rPr>
            </w:pPr>
            <w:r>
              <w:t>B</w:t>
            </w:r>
            <w:r>
              <w:rPr>
                <w:rFonts w:hint="eastAsia"/>
              </w:rPr>
              <w:t>、</w:t>
            </w:r>
            <w:r>
              <w:t>进行虚假性、误导性宣传的</w:t>
            </w:r>
            <w:r>
              <w:rPr>
                <w:rFonts w:hint="eastAsia"/>
              </w:rPr>
              <w:t>。</w:t>
            </w:r>
          </w:p>
        </w:tc>
        <w:tc>
          <w:tcPr>
            <w:tcW w:w="2917"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95" w:type="dxa"/>
            <w:tcBorders>
              <w:top w:val="single" w:color="auto" w:sz="4" w:space="0"/>
              <w:bottom w:val="single" w:color="auto" w:sz="4" w:space="0"/>
            </w:tcBorders>
            <w:noWrap w:val="0"/>
            <w:vAlign w:val="center"/>
          </w:tcPr>
          <w:p>
            <w:pPr>
              <w:rPr>
                <w:rFonts w:hint="eastAsia"/>
              </w:rPr>
            </w:pPr>
            <w:r>
              <w:rPr>
                <w:rFonts w:hint="eastAsia"/>
              </w:rPr>
              <w:t>C、</w:t>
            </w:r>
            <w:r>
              <w:t>以诋毁同业者等手段进行不正当竞争的</w:t>
            </w:r>
            <w:r>
              <w:rPr>
                <w:rFonts w:hint="eastAsia"/>
              </w:rPr>
              <w:t>。</w:t>
            </w:r>
          </w:p>
        </w:tc>
        <w:tc>
          <w:tcPr>
            <w:tcW w:w="2917"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95" w:type="dxa"/>
            <w:tcBorders>
              <w:top w:val="single" w:color="auto" w:sz="4" w:space="0"/>
              <w:bottom w:val="single" w:color="auto" w:sz="4" w:space="0"/>
            </w:tcBorders>
            <w:noWrap w:val="0"/>
            <w:vAlign w:val="center"/>
          </w:tcPr>
          <w:p>
            <w:pPr>
              <w:rPr>
                <w:rFonts w:hint="eastAsia"/>
              </w:rPr>
            </w:pPr>
            <w:r>
              <w:rPr>
                <w:rFonts w:hint="eastAsia"/>
              </w:rPr>
              <w:t>D、</w:t>
            </w:r>
            <w:r>
              <w:t>向未成年人销售彩票的</w:t>
            </w:r>
            <w:r>
              <w:rPr>
                <w:rFonts w:hint="eastAsia"/>
              </w:rPr>
              <w:t>。</w:t>
            </w:r>
          </w:p>
        </w:tc>
        <w:tc>
          <w:tcPr>
            <w:tcW w:w="2917"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2105" w:type="dxa"/>
            <w:vMerge w:val="continue"/>
            <w:tcBorders>
              <w:bottom w:val="single" w:color="auto" w:sz="4" w:space="0"/>
            </w:tcBorders>
            <w:noWrap w:val="0"/>
            <w:vAlign w:val="top"/>
          </w:tcPr>
          <w:p>
            <w:pPr>
              <w:rPr>
                <w:rFonts w:hint="eastAsia"/>
              </w:rPr>
            </w:pPr>
          </w:p>
        </w:tc>
        <w:tc>
          <w:tcPr>
            <w:tcW w:w="6096" w:type="dxa"/>
            <w:vMerge w:val="continue"/>
            <w:tcBorders>
              <w:bottom w:val="single" w:color="auto" w:sz="4" w:space="0"/>
            </w:tcBorders>
            <w:noWrap w:val="0"/>
            <w:vAlign w:val="top"/>
          </w:tcPr>
          <w:p>
            <w:pPr>
              <w:rPr>
                <w:rFonts w:hint="eastAsia"/>
              </w:rPr>
            </w:pPr>
          </w:p>
        </w:tc>
        <w:tc>
          <w:tcPr>
            <w:tcW w:w="3495" w:type="dxa"/>
            <w:tcBorders>
              <w:top w:val="nil"/>
              <w:bottom w:val="single" w:color="auto" w:sz="4" w:space="0"/>
            </w:tcBorders>
            <w:noWrap w:val="0"/>
            <w:vAlign w:val="center"/>
          </w:tcPr>
          <w:p>
            <w:pPr>
              <w:rPr>
                <w:rFonts w:hint="eastAsia"/>
              </w:rPr>
            </w:pPr>
            <w:r>
              <w:rPr>
                <w:rFonts w:hint="eastAsia"/>
              </w:rPr>
              <w:t>E、</w:t>
            </w:r>
            <w:r>
              <w:t>以赊销或者信用方式销售彩票的。</w:t>
            </w:r>
          </w:p>
        </w:tc>
        <w:tc>
          <w:tcPr>
            <w:tcW w:w="2917" w:type="dxa"/>
            <w:vMerge w:val="continue"/>
            <w:tcBorders>
              <w:bottom w:val="single" w:color="auto" w:sz="4" w:space="0"/>
            </w:tcBorders>
            <w:noWrap w:val="0"/>
            <w:vAlign w:val="top"/>
          </w:tcPr>
          <w:p/>
        </w:tc>
      </w:tr>
    </w:tbl>
    <w:p/>
    <w:p>
      <w:pPr>
        <w:rPr>
          <w:rFonts w:hint="eastAsia"/>
          <w:b/>
        </w:rPr>
      </w:pPr>
      <w:r>
        <w:br w:type="page"/>
      </w:r>
      <w:r>
        <w:rPr>
          <w:rFonts w:hint="eastAsia" w:ascii="黑体" w:hAnsi="黑体" w:eastAsia="黑体" w:cs="黑体"/>
          <w:b w:val="0"/>
          <w:bCs/>
          <w:sz w:val="32"/>
          <w:szCs w:val="32"/>
        </w:rPr>
        <w:t>四、违反《全民健身条例》、《陕西省全民健身条例》类</w:t>
      </w:r>
    </w:p>
    <w:p>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6090"/>
        <w:gridCol w:w="346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79" w:type="dxa"/>
            <w:noWrap w:val="0"/>
            <w:vAlign w:val="center"/>
          </w:tcPr>
          <w:p>
            <w:pPr>
              <w:jc w:val="center"/>
              <w:rPr>
                <w:rFonts w:hint="eastAsia"/>
                <w:b/>
              </w:rPr>
            </w:pPr>
            <w:r>
              <w:rPr>
                <w:rFonts w:hint="eastAsia"/>
                <w:b/>
              </w:rPr>
              <w:t>违法行为</w:t>
            </w:r>
          </w:p>
        </w:tc>
        <w:tc>
          <w:tcPr>
            <w:tcW w:w="6090" w:type="dxa"/>
            <w:noWrap w:val="0"/>
            <w:vAlign w:val="center"/>
          </w:tcPr>
          <w:p>
            <w:pPr>
              <w:jc w:val="center"/>
              <w:rPr>
                <w:rFonts w:hint="eastAsia"/>
                <w:b/>
              </w:rPr>
            </w:pPr>
            <w:r>
              <w:rPr>
                <w:rFonts w:hint="eastAsia"/>
                <w:b/>
              </w:rPr>
              <w:t>法律责任</w:t>
            </w:r>
          </w:p>
        </w:tc>
        <w:tc>
          <w:tcPr>
            <w:tcW w:w="3465" w:type="dxa"/>
            <w:noWrap w:val="0"/>
            <w:vAlign w:val="center"/>
          </w:tcPr>
          <w:p>
            <w:pPr>
              <w:jc w:val="center"/>
              <w:rPr>
                <w:b/>
              </w:rPr>
            </w:pPr>
            <w:r>
              <w:rPr>
                <w:rFonts w:hint="eastAsia"/>
                <w:b/>
              </w:rPr>
              <w:t>情形分类</w:t>
            </w:r>
          </w:p>
        </w:tc>
        <w:tc>
          <w:tcPr>
            <w:tcW w:w="2940" w:type="dxa"/>
            <w:noWrap w:val="0"/>
            <w:vAlign w:val="center"/>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279" w:type="dxa"/>
            <w:vMerge w:val="restart"/>
            <w:noWrap w:val="0"/>
            <w:vAlign w:val="center"/>
          </w:tcPr>
          <w:p>
            <w:pPr>
              <w:rPr>
                <w:rFonts w:hint="eastAsia"/>
              </w:rPr>
            </w:pPr>
            <w:r>
              <w:rPr>
                <w:rFonts w:hint="eastAsia"/>
              </w:rPr>
              <w:t>（一）</w:t>
            </w:r>
            <w:r>
              <w:t>未经批准，擅自经营高危险性体育项目的</w:t>
            </w:r>
            <w:r>
              <w:rPr>
                <w:rFonts w:hint="eastAsia"/>
              </w:rPr>
              <w:t>。</w:t>
            </w:r>
          </w:p>
        </w:tc>
        <w:tc>
          <w:tcPr>
            <w:tcW w:w="6090" w:type="dxa"/>
            <w:vMerge w:val="restart"/>
            <w:noWrap w:val="0"/>
            <w:vAlign w:val="center"/>
          </w:tcPr>
          <w:p>
            <w:pPr>
              <w:rPr>
                <w:rFonts w:hint="eastAsia"/>
              </w:rPr>
            </w:pPr>
            <w:r>
              <w:rPr>
                <w:rFonts w:hint="eastAsia"/>
              </w:rPr>
              <w:t>《全民健身条例》</w:t>
            </w:r>
            <w:r>
              <w:t>第三十六条</w:t>
            </w:r>
            <w:r>
              <w:rPr>
                <w:rFonts w:hint="eastAsia"/>
              </w:rPr>
              <w:t>：</w:t>
            </w:r>
            <w:r>
              <w:t>未经批准，擅自经营高危险性体育项目的，由县级以上地方人民政府体育主管部门按照管理权限责令改正；有违法所得的，没收违法所得；违法所得不足３万元或者没有违法所得的，并处３万元以上１０万元以下的罚款；违法所得３万元以上的，并处违法所得２倍以上５倍以下的罚款。</w:t>
            </w:r>
          </w:p>
        </w:tc>
        <w:tc>
          <w:tcPr>
            <w:tcW w:w="3465" w:type="dxa"/>
            <w:noWrap w:val="0"/>
            <w:vAlign w:val="center"/>
          </w:tcPr>
          <w:p>
            <w:pPr>
              <w:rPr>
                <w:rFonts w:hint="eastAsia"/>
              </w:rPr>
            </w:pPr>
            <w:r>
              <w:rPr>
                <w:rFonts w:hint="eastAsia"/>
              </w:rPr>
              <w:t>A、违法情节较轻，违法所得不足3万或者没有违法所得的。</w:t>
            </w:r>
          </w:p>
        </w:tc>
        <w:tc>
          <w:tcPr>
            <w:tcW w:w="2940" w:type="dxa"/>
            <w:noWrap w:val="0"/>
            <w:vAlign w:val="center"/>
          </w:tcPr>
          <w:p>
            <w:pPr>
              <w:rPr>
                <w:rFonts w:hint="eastAsia"/>
              </w:rPr>
            </w:pPr>
            <w:r>
              <w:rPr>
                <w:rFonts w:hint="eastAsia"/>
              </w:rPr>
              <w:t>由县级以上地方人民政府体育主管部门按照管理权限责令改正；没收违法所得，并处３万元以上１０万元以下的罚款没收违法所得。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79" w:type="dxa"/>
            <w:vMerge w:val="continue"/>
            <w:noWrap w:val="0"/>
            <w:vAlign w:val="center"/>
          </w:tcPr>
          <w:p/>
        </w:tc>
        <w:tc>
          <w:tcPr>
            <w:tcW w:w="6090" w:type="dxa"/>
            <w:vMerge w:val="continue"/>
            <w:noWrap w:val="0"/>
            <w:vAlign w:val="center"/>
          </w:tcPr>
          <w:p/>
        </w:tc>
        <w:tc>
          <w:tcPr>
            <w:tcW w:w="3465" w:type="dxa"/>
            <w:noWrap w:val="0"/>
            <w:vAlign w:val="center"/>
          </w:tcPr>
          <w:p>
            <w:pPr>
              <w:rPr>
                <w:rFonts w:hint="eastAsia"/>
              </w:rPr>
            </w:pPr>
            <w:r>
              <w:rPr>
                <w:rFonts w:hint="eastAsia"/>
              </w:rPr>
              <w:t>B、违法所得３万元以上的</w:t>
            </w:r>
            <w:r>
              <w:rPr>
                <w:rFonts w:hint="eastAsia"/>
              </w:rPr>
              <w:tab/>
            </w:r>
            <w:r>
              <w:rPr>
                <w:rFonts w:hint="eastAsia"/>
              </w:rPr>
              <w:t>。</w:t>
            </w:r>
          </w:p>
        </w:tc>
        <w:tc>
          <w:tcPr>
            <w:tcW w:w="2940" w:type="dxa"/>
            <w:noWrap w:val="0"/>
            <w:vAlign w:val="center"/>
          </w:tcPr>
          <w:p>
            <w:pPr>
              <w:rPr>
                <w:rFonts w:hint="eastAsia"/>
              </w:rPr>
            </w:pPr>
            <w:r>
              <w:rPr>
                <w:rFonts w:hint="eastAsia"/>
              </w:rPr>
              <w:t>并处违法所得２倍以上５倍以下的罚款。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2279" w:type="dxa"/>
            <w:vMerge w:val="restart"/>
            <w:tcBorders>
              <w:bottom w:val="single" w:color="auto" w:sz="4" w:space="0"/>
            </w:tcBorders>
            <w:noWrap w:val="0"/>
            <w:vAlign w:val="center"/>
          </w:tcPr>
          <w:p>
            <w:pPr>
              <w:rPr>
                <w:rFonts w:hint="eastAsia"/>
              </w:rPr>
            </w:pPr>
          </w:p>
          <w:p>
            <w:pPr>
              <w:rPr>
                <w:rFonts w:hint="eastAsia"/>
              </w:rPr>
            </w:pPr>
          </w:p>
          <w:p>
            <w:pPr>
              <w:rPr>
                <w:rFonts w:hint="eastAsia"/>
              </w:rPr>
            </w:pPr>
            <w:r>
              <w:rPr>
                <w:rFonts w:hint="eastAsia"/>
              </w:rPr>
              <w:t>（二）</w:t>
            </w:r>
            <w:r>
              <w:t>高危险性体育项目经营者取得许可证后，不再符合本条例规定条件仍经营该体育项目的</w:t>
            </w:r>
            <w:r>
              <w:rPr>
                <w:rFonts w:hint="eastAsia"/>
              </w:rPr>
              <w:t>。</w:t>
            </w:r>
          </w:p>
        </w:tc>
        <w:tc>
          <w:tcPr>
            <w:tcW w:w="6090" w:type="dxa"/>
            <w:vMerge w:val="restart"/>
            <w:tcBorders>
              <w:bottom w:val="single" w:color="auto" w:sz="4" w:space="0"/>
            </w:tcBorders>
            <w:noWrap w:val="0"/>
            <w:vAlign w:val="center"/>
          </w:tcPr>
          <w:p>
            <w:r>
              <w:rPr>
                <w:rFonts w:hint="eastAsia"/>
              </w:rPr>
              <w:t>《全民健身条例》</w:t>
            </w:r>
            <w:r>
              <w:t>第三十七条</w:t>
            </w:r>
            <w:r>
              <w:rPr>
                <w:rFonts w:hint="eastAsia"/>
              </w:rPr>
              <w:t>：</w:t>
            </w:r>
            <w:r>
              <w:t>高危险性体育项目经营者取得许可证后，不再符合本条例规定条件仍经营该体育项目的，由县级以上地方人民政府体育主管部门按照管理权限责令改正；有违法所得的，没收违法所得；违法所得不足３万元或者没有违法所得的，并处３万元以上１０万元以下的罚款；违法所得３万元以上的，并处违法所得２倍以上５倍以下的罚款；拒不改正的，由原发证机关吊销许可证。</w:t>
            </w:r>
          </w:p>
        </w:tc>
        <w:tc>
          <w:tcPr>
            <w:tcW w:w="3465" w:type="dxa"/>
            <w:tcBorders>
              <w:bottom w:val="single" w:color="auto" w:sz="4" w:space="0"/>
            </w:tcBorders>
            <w:noWrap w:val="0"/>
            <w:vAlign w:val="center"/>
          </w:tcPr>
          <w:p>
            <w:pPr>
              <w:rPr>
                <w:rFonts w:hint="eastAsia"/>
              </w:rPr>
            </w:pPr>
            <w:r>
              <w:rPr>
                <w:rFonts w:hint="eastAsia"/>
              </w:rPr>
              <w:t>A、</w:t>
            </w:r>
            <w:r>
              <w:t>不再符合本条例规定条件仍经营该体育项目的，违法所得不足３万元或者没有违法所得的</w:t>
            </w:r>
            <w:r>
              <w:rPr>
                <w:rFonts w:hint="eastAsia"/>
              </w:rPr>
              <w:t>。</w:t>
            </w:r>
          </w:p>
        </w:tc>
        <w:tc>
          <w:tcPr>
            <w:tcW w:w="2940" w:type="dxa"/>
            <w:tcBorders>
              <w:bottom w:val="single" w:color="auto" w:sz="4" w:space="0"/>
            </w:tcBorders>
            <w:noWrap w:val="0"/>
            <w:vAlign w:val="center"/>
          </w:tcPr>
          <w:p>
            <w:r>
              <w:t>由县级以上地方人民政府体育主管部门按照管理权限责令改正；有违法所得的，没收违法所得；</w:t>
            </w:r>
          </w:p>
          <w:p>
            <w:pPr>
              <w:rPr>
                <w:rFonts w:hint="eastAsia"/>
              </w:rPr>
            </w:pPr>
            <w:r>
              <w:rPr>
                <w:rFonts w:hint="eastAsia"/>
              </w:rPr>
              <w:t>并</w:t>
            </w:r>
            <w:r>
              <w:t>处３万元以上１０万元以下的罚款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79" w:type="dxa"/>
            <w:vMerge w:val="continue"/>
            <w:noWrap w:val="0"/>
            <w:vAlign w:val="center"/>
          </w:tcPr>
          <w:p/>
        </w:tc>
        <w:tc>
          <w:tcPr>
            <w:tcW w:w="6090" w:type="dxa"/>
            <w:vMerge w:val="continue"/>
            <w:noWrap w:val="0"/>
            <w:vAlign w:val="center"/>
          </w:tcPr>
          <w:p/>
        </w:tc>
        <w:tc>
          <w:tcPr>
            <w:tcW w:w="3465" w:type="dxa"/>
            <w:noWrap w:val="0"/>
            <w:vAlign w:val="center"/>
          </w:tcPr>
          <w:p>
            <w:pPr>
              <w:rPr>
                <w:rFonts w:hint="eastAsia"/>
              </w:rPr>
            </w:pPr>
            <w:r>
              <w:rPr>
                <w:rFonts w:hint="eastAsia"/>
              </w:rPr>
              <w:t>B、</w:t>
            </w:r>
            <w:r>
              <w:t>违法所得３万元以上的</w:t>
            </w:r>
            <w:r>
              <w:rPr>
                <w:rFonts w:hint="eastAsia"/>
              </w:rPr>
              <w:t>。</w:t>
            </w:r>
          </w:p>
        </w:tc>
        <w:tc>
          <w:tcPr>
            <w:tcW w:w="2940" w:type="dxa"/>
            <w:noWrap w:val="0"/>
            <w:vAlign w:val="center"/>
          </w:tcPr>
          <w:p>
            <w:pPr>
              <w:rPr>
                <w:rFonts w:hint="eastAsia"/>
              </w:rPr>
            </w:pPr>
            <w:r>
              <w:rPr>
                <w:rFonts w:hint="eastAsia"/>
              </w:rPr>
              <w:t>并</w:t>
            </w:r>
            <w:r>
              <w:t>处违法所得２倍以上５倍以下的罚款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79" w:type="dxa"/>
            <w:vMerge w:val="continue"/>
            <w:noWrap w:val="0"/>
            <w:vAlign w:val="center"/>
          </w:tcPr>
          <w:p>
            <w:pPr>
              <w:rPr>
                <w:rFonts w:hint="eastAsia"/>
              </w:rPr>
            </w:pPr>
          </w:p>
        </w:tc>
        <w:tc>
          <w:tcPr>
            <w:tcW w:w="6090" w:type="dxa"/>
            <w:vMerge w:val="continue"/>
            <w:noWrap w:val="0"/>
            <w:vAlign w:val="center"/>
          </w:tcPr>
          <w:p>
            <w:pPr>
              <w:rPr>
                <w:rFonts w:hint="eastAsia"/>
              </w:rPr>
            </w:pPr>
          </w:p>
        </w:tc>
        <w:tc>
          <w:tcPr>
            <w:tcW w:w="3465" w:type="dxa"/>
            <w:noWrap w:val="0"/>
            <w:vAlign w:val="center"/>
          </w:tcPr>
          <w:p>
            <w:pPr>
              <w:rPr>
                <w:rFonts w:hint="eastAsia"/>
              </w:rPr>
            </w:pPr>
            <w:r>
              <w:rPr>
                <w:rFonts w:hint="eastAsia"/>
              </w:rPr>
              <w:t>C、拒不改正的。</w:t>
            </w:r>
          </w:p>
        </w:tc>
        <w:tc>
          <w:tcPr>
            <w:tcW w:w="2940" w:type="dxa"/>
            <w:noWrap w:val="0"/>
            <w:vAlign w:val="center"/>
          </w:tcPr>
          <w:p>
            <w:pPr>
              <w:rPr>
                <w:rFonts w:hint="eastAsia"/>
              </w:rPr>
            </w:pPr>
            <w:r>
              <w:rPr>
                <w:rFonts w:hint="eastAsia"/>
              </w:rPr>
              <w:t>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79" w:type="dxa"/>
            <w:vMerge w:val="restart"/>
            <w:noWrap w:val="0"/>
            <w:vAlign w:val="center"/>
          </w:tcPr>
          <w:p>
            <w:pPr>
              <w:rPr>
                <w:rFonts w:hint="eastAsia"/>
              </w:rPr>
            </w:pPr>
            <w:r>
              <w:rPr>
                <w:rFonts w:hint="eastAsia"/>
              </w:rPr>
              <w:t>（三）县级以上人民政府及其有关部门的工作人员在全民健身工作中玩忽职守、滥用职权、徇私舞弊的，</w:t>
            </w:r>
          </w:p>
        </w:tc>
        <w:tc>
          <w:tcPr>
            <w:tcW w:w="6090" w:type="dxa"/>
            <w:vMerge w:val="restart"/>
            <w:noWrap w:val="0"/>
            <w:vAlign w:val="center"/>
          </w:tcPr>
          <w:p>
            <w:pPr>
              <w:rPr>
                <w:rFonts w:hint="eastAsia"/>
              </w:rPr>
            </w:pPr>
            <w:r>
              <w:rPr>
                <w:rFonts w:hint="eastAsia"/>
              </w:rPr>
              <w:t>《全民健身条例》</w:t>
            </w:r>
            <w:r>
              <w:rPr>
                <w:rFonts w:hint="eastAsia"/>
                <w:bCs/>
              </w:rPr>
              <w:t>第三十九条：</w:t>
            </w:r>
            <w:r>
              <w:rPr>
                <w:rFonts w:hint="eastAsia"/>
              </w:rPr>
              <w:t>县级以上人民政府及其有关部门的工作人员在全民健身工作中玩忽职守、滥用职权、徇私舞弊、构成犯罪的。</w:t>
            </w:r>
          </w:p>
        </w:tc>
        <w:tc>
          <w:tcPr>
            <w:tcW w:w="3465" w:type="dxa"/>
            <w:noWrap w:val="0"/>
            <w:vAlign w:val="center"/>
          </w:tcPr>
          <w:p>
            <w:pPr>
              <w:rPr>
                <w:rFonts w:hint="eastAsia"/>
              </w:rPr>
            </w:pPr>
            <w:r>
              <w:rPr>
                <w:rFonts w:hint="eastAsia"/>
              </w:rPr>
              <w:t>A、玩忽职守、滥用职权、徇私舞弊的。</w:t>
            </w:r>
          </w:p>
        </w:tc>
        <w:tc>
          <w:tcPr>
            <w:tcW w:w="2940" w:type="dxa"/>
            <w:noWrap w:val="0"/>
            <w:vAlign w:val="center"/>
          </w:tcPr>
          <w:p>
            <w:pPr>
              <w:rPr>
                <w:rFonts w:hint="eastAsia"/>
              </w:rPr>
            </w:pPr>
            <w:r>
              <w:t>依法给予处分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279" w:type="dxa"/>
            <w:vMerge w:val="continue"/>
            <w:noWrap w:val="0"/>
            <w:vAlign w:val="center"/>
          </w:tcPr>
          <w:p>
            <w:pPr>
              <w:rPr>
                <w:rFonts w:hint="eastAsia"/>
              </w:rPr>
            </w:pPr>
          </w:p>
        </w:tc>
        <w:tc>
          <w:tcPr>
            <w:tcW w:w="6090" w:type="dxa"/>
            <w:vMerge w:val="continue"/>
            <w:noWrap w:val="0"/>
            <w:vAlign w:val="center"/>
          </w:tcPr>
          <w:p>
            <w:pPr>
              <w:rPr>
                <w:rFonts w:hint="eastAsia"/>
              </w:rPr>
            </w:pPr>
          </w:p>
        </w:tc>
        <w:tc>
          <w:tcPr>
            <w:tcW w:w="3465" w:type="dxa"/>
            <w:noWrap w:val="0"/>
            <w:vAlign w:val="center"/>
          </w:tcPr>
          <w:p>
            <w:pPr>
              <w:rPr>
                <w:rFonts w:hint="eastAsia"/>
              </w:rPr>
            </w:pPr>
            <w:r>
              <w:rPr>
                <w:rFonts w:hint="eastAsia"/>
              </w:rPr>
              <w:t>B、构成犯罪的。</w:t>
            </w:r>
          </w:p>
        </w:tc>
        <w:tc>
          <w:tcPr>
            <w:tcW w:w="2940" w:type="dxa"/>
            <w:noWrap w:val="0"/>
            <w:vAlign w:val="center"/>
          </w:tcPr>
          <w:p>
            <w:pPr>
              <w:rPr>
                <w:rFonts w:hint="eastAsia"/>
              </w:rPr>
            </w:pPr>
            <w:r>
              <w:t>依法追究刑事责任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2279" w:type="dxa"/>
            <w:vMerge w:val="restart"/>
            <w:noWrap w:val="0"/>
            <w:vAlign w:val="center"/>
          </w:tcPr>
          <w:p>
            <w:pPr>
              <w:rPr>
                <w:rFonts w:hint="eastAsia"/>
              </w:rPr>
            </w:pPr>
            <w:r>
              <w:rPr>
                <w:rFonts w:hint="eastAsia"/>
              </w:rPr>
              <w:t>（四）</w:t>
            </w:r>
            <w:r>
              <w:t>举办游泳、攀岩、射击、漂流、蹦极、拓展训练等技术要求高、危险性大，直接关系人身安全的体育健身项目和活动，所使用的设施器材未达到国家强制性标准的</w:t>
            </w:r>
            <w:r>
              <w:rPr>
                <w:rFonts w:hint="eastAsia"/>
              </w:rPr>
              <w:t>。</w:t>
            </w:r>
          </w:p>
        </w:tc>
        <w:tc>
          <w:tcPr>
            <w:tcW w:w="6090" w:type="dxa"/>
            <w:vMerge w:val="restart"/>
            <w:noWrap w:val="0"/>
            <w:vAlign w:val="center"/>
          </w:tcPr>
          <w:p>
            <w:pPr>
              <w:rPr>
                <w:rFonts w:hint="eastAsia"/>
              </w:rPr>
            </w:pPr>
            <w:r>
              <w:rPr>
                <w:rFonts w:hint="eastAsia"/>
              </w:rPr>
              <w:t>《陕西省全民健身条例》第四十条：</w:t>
            </w:r>
            <w:r>
              <w:t>违反本条例第二十条规定，举办体育项目所使用的设施器材未达到国家强制性标准的，由县级以上人民政府质量技术监督部门依法处理。举办者和从业人员不具备相应资质资格的或者未经批准举办登山、健身气功活动的，由县级以上体育行政部门责令限期停止违法活动，处以五百元以上五千元以下罚款；情节严重、造成严重后果的，处以五千元以上二万元以下罚款；给参与者造成损失的，依法承担民事责任；构成犯罪的，依法追究刑事责任</w:t>
            </w:r>
            <w:r>
              <w:rPr>
                <w:rFonts w:hint="eastAsia"/>
              </w:rPr>
              <w:t>。</w:t>
            </w:r>
          </w:p>
        </w:tc>
        <w:tc>
          <w:tcPr>
            <w:tcW w:w="3465" w:type="dxa"/>
            <w:noWrap w:val="0"/>
            <w:vAlign w:val="center"/>
          </w:tcPr>
          <w:p>
            <w:pPr>
              <w:rPr>
                <w:rFonts w:hint="eastAsia"/>
              </w:rPr>
            </w:pPr>
            <w:r>
              <w:rPr>
                <w:rFonts w:hint="eastAsia"/>
              </w:rPr>
              <w:t>A、</w:t>
            </w:r>
            <w:r>
              <w:t>举办者和从业人员不具备相应资质资格的或者未经批准举办登山、健身气功活动的</w:t>
            </w:r>
            <w:r>
              <w:rPr>
                <w:rFonts w:hint="eastAsia"/>
              </w:rPr>
              <w:t>。</w:t>
            </w:r>
          </w:p>
        </w:tc>
        <w:tc>
          <w:tcPr>
            <w:tcW w:w="2940" w:type="dxa"/>
            <w:noWrap w:val="0"/>
            <w:vAlign w:val="center"/>
          </w:tcPr>
          <w:p>
            <w:pPr>
              <w:rPr>
                <w:rFonts w:hint="eastAsia"/>
              </w:rPr>
            </w:pPr>
            <w:r>
              <w:t>由县级以上体育行政部门责令限期停止违法活动，处以五百元以上五千元以下罚款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79" w:type="dxa"/>
            <w:vMerge w:val="continue"/>
            <w:noWrap w:val="0"/>
            <w:vAlign w:val="center"/>
          </w:tcPr>
          <w:p/>
        </w:tc>
        <w:tc>
          <w:tcPr>
            <w:tcW w:w="6090" w:type="dxa"/>
            <w:vMerge w:val="continue"/>
            <w:noWrap w:val="0"/>
            <w:vAlign w:val="center"/>
          </w:tcPr>
          <w:p/>
        </w:tc>
        <w:tc>
          <w:tcPr>
            <w:tcW w:w="3465" w:type="dxa"/>
            <w:noWrap w:val="0"/>
            <w:vAlign w:val="center"/>
          </w:tcPr>
          <w:p>
            <w:pPr>
              <w:rPr>
                <w:rFonts w:hint="eastAsia"/>
              </w:rPr>
            </w:pPr>
            <w:r>
              <w:t>B</w:t>
            </w:r>
            <w:r>
              <w:rPr>
                <w:rFonts w:hint="eastAsia"/>
              </w:rPr>
              <w:t>、</w:t>
            </w:r>
            <w:r>
              <w:t>情节严重、造成严重后果的</w:t>
            </w:r>
            <w:r>
              <w:rPr>
                <w:rFonts w:hint="eastAsia"/>
              </w:rPr>
              <w:t>。</w:t>
            </w:r>
          </w:p>
        </w:tc>
        <w:tc>
          <w:tcPr>
            <w:tcW w:w="2940" w:type="dxa"/>
            <w:noWrap w:val="0"/>
            <w:vAlign w:val="center"/>
          </w:tcPr>
          <w:p>
            <w:pPr>
              <w:rPr>
                <w:rFonts w:hint="eastAsia"/>
              </w:rPr>
            </w:pPr>
            <w:r>
              <w:t>处以五千元以上二万元以下罚款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79" w:type="dxa"/>
            <w:vMerge w:val="continue"/>
            <w:noWrap w:val="0"/>
            <w:vAlign w:val="center"/>
          </w:tcPr>
          <w:p/>
        </w:tc>
        <w:tc>
          <w:tcPr>
            <w:tcW w:w="6090" w:type="dxa"/>
            <w:vMerge w:val="continue"/>
            <w:noWrap w:val="0"/>
            <w:vAlign w:val="center"/>
          </w:tcPr>
          <w:p/>
        </w:tc>
        <w:tc>
          <w:tcPr>
            <w:tcW w:w="3465" w:type="dxa"/>
            <w:noWrap w:val="0"/>
            <w:vAlign w:val="center"/>
          </w:tcPr>
          <w:p>
            <w:pPr>
              <w:rPr>
                <w:rFonts w:hint="eastAsia"/>
              </w:rPr>
            </w:pPr>
            <w:r>
              <w:t>C</w:t>
            </w:r>
            <w:r>
              <w:rPr>
                <w:rFonts w:hint="eastAsia"/>
              </w:rPr>
              <w:t>、</w:t>
            </w:r>
            <w:r>
              <w:t>给参与者造成损失的</w:t>
            </w:r>
            <w:r>
              <w:rPr>
                <w:rFonts w:hint="eastAsia"/>
              </w:rPr>
              <w:t>。</w:t>
            </w:r>
          </w:p>
        </w:tc>
        <w:tc>
          <w:tcPr>
            <w:tcW w:w="2940" w:type="dxa"/>
            <w:noWrap w:val="0"/>
            <w:vAlign w:val="center"/>
          </w:tcPr>
          <w:p>
            <w:pPr>
              <w:rPr>
                <w:rFonts w:hint="eastAsia"/>
              </w:rPr>
            </w:pPr>
            <w:r>
              <w:t>依法承担民事责任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79" w:type="dxa"/>
            <w:vMerge w:val="continue"/>
            <w:noWrap w:val="0"/>
            <w:vAlign w:val="center"/>
          </w:tcPr>
          <w:p/>
        </w:tc>
        <w:tc>
          <w:tcPr>
            <w:tcW w:w="6090" w:type="dxa"/>
            <w:vMerge w:val="continue"/>
            <w:noWrap w:val="0"/>
            <w:vAlign w:val="center"/>
          </w:tcPr>
          <w:p/>
        </w:tc>
        <w:tc>
          <w:tcPr>
            <w:tcW w:w="3465" w:type="dxa"/>
            <w:noWrap w:val="0"/>
            <w:vAlign w:val="center"/>
          </w:tcPr>
          <w:p>
            <w:pPr>
              <w:rPr>
                <w:rFonts w:hint="eastAsia"/>
              </w:rPr>
            </w:pPr>
            <w:r>
              <w:t>D</w:t>
            </w:r>
            <w:r>
              <w:rPr>
                <w:rFonts w:hint="eastAsia"/>
              </w:rPr>
              <w:t>、</w:t>
            </w:r>
            <w:r>
              <w:t>构成犯罪的</w:t>
            </w:r>
            <w:r>
              <w:rPr>
                <w:rFonts w:hint="eastAsia"/>
              </w:rPr>
              <w:t>。</w:t>
            </w:r>
          </w:p>
        </w:tc>
        <w:tc>
          <w:tcPr>
            <w:tcW w:w="2940" w:type="dxa"/>
            <w:noWrap w:val="0"/>
            <w:vAlign w:val="center"/>
          </w:tcPr>
          <w:p>
            <w:pPr>
              <w:rPr>
                <w:rFonts w:hint="eastAsia"/>
              </w:rPr>
            </w:pPr>
            <w:r>
              <w:t>依法追究刑事责任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2279" w:type="dxa"/>
            <w:vMerge w:val="restart"/>
            <w:noWrap w:val="0"/>
            <w:vAlign w:val="center"/>
          </w:tcPr>
          <w:p>
            <w:pPr>
              <w:rPr>
                <w:rFonts w:hint="eastAsia"/>
              </w:rPr>
            </w:pPr>
          </w:p>
          <w:p>
            <w:pPr>
              <w:rPr>
                <w:rFonts w:hint="eastAsia"/>
              </w:rPr>
            </w:pPr>
          </w:p>
          <w:p>
            <w:pPr>
              <w:rPr>
                <w:rFonts w:hint="eastAsia"/>
              </w:rPr>
            </w:pPr>
            <w:r>
              <w:rPr>
                <w:rFonts w:hint="eastAsia"/>
              </w:rPr>
              <w:t>（五）</w:t>
            </w:r>
            <w:r>
              <w:t>超出技术等级证书规定范围从事社会体育健身指导服务</w:t>
            </w:r>
            <w:r>
              <w:rPr>
                <w:rFonts w:hint="eastAsia"/>
              </w:rPr>
              <w:t>等。</w:t>
            </w:r>
          </w:p>
        </w:tc>
        <w:tc>
          <w:tcPr>
            <w:tcW w:w="6090" w:type="dxa"/>
            <w:vMerge w:val="restart"/>
            <w:noWrap w:val="0"/>
            <w:vAlign w:val="center"/>
          </w:tcPr>
          <w:p>
            <w:pPr>
              <w:rPr>
                <w:rFonts w:hint="eastAsia"/>
              </w:rPr>
            </w:pPr>
            <w:bookmarkStart w:id="1" w:name="44"/>
            <w:r>
              <w:rPr>
                <w:rFonts w:hint="eastAsia"/>
              </w:rPr>
              <w:t>《陕西省全民健身条例》第四十四条</w:t>
            </w:r>
            <w:bookmarkEnd w:id="1"/>
            <w:r>
              <w:rPr>
                <w:rFonts w:hint="eastAsia"/>
              </w:rPr>
              <w:t>：</w:t>
            </w:r>
            <w:r>
              <w:t>违反本条例第三十六条规定，超出技术等级证书规定范围从事社会体育健身指导服务，或者未取得社会体育指导员职业证书从事经营性社会体育健身指导服务的，由县级以上体育行政部门给予警告，责令停止违法行为，没收违法所得，可处以五百元以上三千元以下的罚款</w:t>
            </w:r>
            <w:r>
              <w:rPr>
                <w:rFonts w:hint="eastAsia"/>
              </w:rPr>
              <w:t>。</w:t>
            </w:r>
          </w:p>
        </w:tc>
        <w:tc>
          <w:tcPr>
            <w:tcW w:w="3465" w:type="dxa"/>
            <w:tcBorders>
              <w:top w:val="single" w:color="auto" w:sz="4" w:space="0"/>
            </w:tcBorders>
            <w:noWrap w:val="0"/>
            <w:vAlign w:val="center"/>
          </w:tcPr>
          <w:p>
            <w:pPr>
              <w:rPr>
                <w:rFonts w:hint="eastAsia"/>
              </w:rPr>
            </w:pPr>
            <w:r>
              <w:rPr>
                <w:rFonts w:hint="eastAsia"/>
              </w:rPr>
              <w:t>A、</w:t>
            </w:r>
            <w:r>
              <w:t>超出技术等级证书规定范围从事社会体育健身指导服务</w:t>
            </w:r>
            <w:r>
              <w:rPr>
                <w:rFonts w:hint="eastAsia"/>
              </w:rPr>
              <w:t>的。</w:t>
            </w:r>
          </w:p>
        </w:tc>
        <w:tc>
          <w:tcPr>
            <w:tcW w:w="2940" w:type="dxa"/>
            <w:vMerge w:val="restart"/>
            <w:noWrap w:val="0"/>
            <w:vAlign w:val="center"/>
          </w:tcPr>
          <w:p>
            <w:pPr>
              <w:rPr>
                <w:rFonts w:hint="eastAsia"/>
              </w:rPr>
            </w:pPr>
            <w:r>
              <w:t>由县级以上体育行政部门给予警告，责令停止违法行为，没收违法所得，可处以五百元以上三千元以下的罚款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279" w:type="dxa"/>
            <w:vMerge w:val="continue"/>
            <w:noWrap w:val="0"/>
            <w:vAlign w:val="top"/>
          </w:tcPr>
          <w:p/>
        </w:tc>
        <w:tc>
          <w:tcPr>
            <w:tcW w:w="6090" w:type="dxa"/>
            <w:vMerge w:val="continue"/>
            <w:noWrap w:val="0"/>
            <w:vAlign w:val="top"/>
          </w:tcPr>
          <w:p/>
        </w:tc>
        <w:tc>
          <w:tcPr>
            <w:tcW w:w="3465" w:type="dxa"/>
            <w:noWrap w:val="0"/>
            <w:vAlign w:val="center"/>
          </w:tcPr>
          <w:p>
            <w:pPr>
              <w:rPr>
                <w:rFonts w:hint="eastAsia"/>
              </w:rPr>
            </w:pPr>
            <w:r>
              <w:rPr>
                <w:rFonts w:hint="eastAsia"/>
              </w:rPr>
              <w:t>B、</w:t>
            </w:r>
            <w:r>
              <w:t>未取得社会体育指导员职业证书从事经营性社会体育健身指导服务的</w:t>
            </w:r>
            <w:r>
              <w:rPr>
                <w:rFonts w:hint="eastAsia"/>
              </w:rPr>
              <w:t>。</w:t>
            </w:r>
          </w:p>
        </w:tc>
        <w:tc>
          <w:tcPr>
            <w:tcW w:w="2940" w:type="dxa"/>
            <w:vMerge w:val="continue"/>
            <w:noWrap w:val="0"/>
            <w:vAlign w:val="top"/>
          </w:tcPr>
          <w:p/>
        </w:tc>
      </w:tr>
    </w:tbl>
    <w:p>
      <w:pPr>
        <w:rPr>
          <w:rFonts w:hint="eastAsia"/>
          <w:b/>
        </w:rPr>
      </w:pPr>
      <w:r>
        <w:br w:type="page"/>
      </w:r>
      <w:r>
        <w:rPr>
          <w:rFonts w:hint="eastAsia" w:ascii="黑体" w:hAnsi="黑体" w:eastAsia="黑体" w:cs="黑体"/>
          <w:b w:val="0"/>
          <w:bCs/>
          <w:sz w:val="32"/>
          <w:szCs w:val="32"/>
        </w:rPr>
        <w:t>五、违反《陕西省体育场馆管理条例》类</w:t>
      </w:r>
    </w:p>
    <w:p>
      <w:pPr>
        <w:rPr>
          <w:rFonts w:hint="eastAsia"/>
          <w:b/>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096"/>
        <w:gridCol w:w="3469"/>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05" w:type="dxa"/>
            <w:noWrap w:val="0"/>
            <w:vAlign w:val="top"/>
          </w:tcPr>
          <w:p>
            <w:pPr>
              <w:jc w:val="center"/>
              <w:rPr>
                <w:rFonts w:hint="eastAsia"/>
                <w:b/>
              </w:rPr>
            </w:pPr>
            <w:r>
              <w:rPr>
                <w:rFonts w:hint="eastAsia"/>
                <w:b/>
              </w:rPr>
              <w:t>违法行为</w:t>
            </w:r>
          </w:p>
        </w:tc>
        <w:tc>
          <w:tcPr>
            <w:tcW w:w="6096" w:type="dxa"/>
            <w:noWrap w:val="0"/>
            <w:vAlign w:val="top"/>
          </w:tcPr>
          <w:p>
            <w:pPr>
              <w:jc w:val="center"/>
              <w:rPr>
                <w:rFonts w:hint="eastAsia"/>
                <w:b/>
              </w:rPr>
            </w:pPr>
            <w:r>
              <w:rPr>
                <w:rFonts w:hint="eastAsia"/>
                <w:b/>
              </w:rPr>
              <w:t>法律责任</w:t>
            </w:r>
          </w:p>
        </w:tc>
        <w:tc>
          <w:tcPr>
            <w:tcW w:w="3469" w:type="dxa"/>
            <w:tcBorders>
              <w:bottom w:val="single" w:color="auto" w:sz="4" w:space="0"/>
            </w:tcBorders>
            <w:noWrap w:val="0"/>
            <w:vAlign w:val="center"/>
          </w:tcPr>
          <w:p>
            <w:pPr>
              <w:jc w:val="center"/>
              <w:rPr>
                <w:b/>
              </w:rPr>
            </w:pPr>
            <w:r>
              <w:rPr>
                <w:rFonts w:hint="eastAsia"/>
                <w:b/>
              </w:rPr>
              <w:t>情形分类</w:t>
            </w:r>
          </w:p>
        </w:tc>
        <w:tc>
          <w:tcPr>
            <w:tcW w:w="2943" w:type="dxa"/>
            <w:noWrap w:val="0"/>
            <w:vAlign w:val="top"/>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2105" w:type="dxa"/>
            <w:vMerge w:val="restart"/>
            <w:noWrap w:val="0"/>
            <w:vAlign w:val="center"/>
          </w:tcPr>
          <w:p>
            <w:pPr>
              <w:rPr>
                <w:rFonts w:hint="eastAsia"/>
              </w:rPr>
            </w:pPr>
            <w:r>
              <w:rPr>
                <w:rFonts w:hint="eastAsia"/>
              </w:rPr>
              <w:t>体育场馆使用违法的。</w:t>
            </w:r>
          </w:p>
        </w:tc>
        <w:tc>
          <w:tcPr>
            <w:tcW w:w="6096" w:type="dxa"/>
            <w:vMerge w:val="restart"/>
            <w:noWrap w:val="0"/>
            <w:vAlign w:val="center"/>
          </w:tcPr>
          <w:p>
            <w:pPr>
              <w:rPr>
                <w:rFonts w:hint="eastAsia"/>
              </w:rPr>
            </w:pPr>
          </w:p>
          <w:p>
            <w:pPr>
              <w:rPr>
                <w:rFonts w:hint="eastAsia"/>
              </w:rPr>
            </w:pPr>
          </w:p>
          <w:p>
            <w:pPr>
              <w:rPr>
                <w:rFonts w:hint="eastAsia"/>
              </w:rPr>
            </w:pPr>
          </w:p>
          <w:p>
            <w:pPr>
              <w:rPr>
                <w:rFonts w:hint="eastAsia"/>
              </w:rPr>
            </w:pPr>
          </w:p>
          <w:p>
            <w:r>
              <w:rPr>
                <w:rFonts w:hint="eastAsia"/>
              </w:rPr>
              <w:t>《陕西省体育场馆管理条例》</w:t>
            </w:r>
            <w:r>
              <w:t>第十八条</w:t>
            </w:r>
            <w:r>
              <w:rPr>
                <w:rFonts w:hint="eastAsia"/>
              </w:rPr>
              <w:t>：</w:t>
            </w:r>
            <w:r>
              <w:t>违反本条例，依照下列规定处理：</w:t>
            </w:r>
          </w:p>
          <w:p>
            <w:r>
              <w:t>（一）未向体育行政管理部门备案的，由县级以上体育行政管理部门责令改正，并可处以五百元以上两千元以下罚款。</w:t>
            </w:r>
          </w:p>
          <w:p>
            <w:pPr>
              <w:rPr>
                <w:rFonts w:hint="eastAsia"/>
              </w:rPr>
            </w:pPr>
            <w:r>
              <w:t>（二）临时使用公共体育场馆，不按期归还的，由体育行政管理部门责令归还和补交体育场馆使用费，并可处以使用费的二倍以上五倍以下罚款</w:t>
            </w:r>
            <w:r>
              <w:rPr>
                <w:rFonts w:hint="eastAsia"/>
              </w:rPr>
              <w:t>；</w:t>
            </w:r>
          </w:p>
          <w:p>
            <w:pPr>
              <w:rPr>
                <w:rFonts w:hint="eastAsia"/>
              </w:rPr>
            </w:pPr>
            <w:r>
              <w:t>（三）侵占、破坏公共体育场馆的，由县级以上体育行政管理部门责令改正，井可处以1000元以上1万元以下罚款；造成体育场馆损坏的，依法承担民事责任；违反治安管理规定的，由公安机关依照</w:t>
            </w:r>
            <w:r>
              <w:rPr>
                <w:rFonts w:hint="eastAsia"/>
              </w:rPr>
              <w:t>《中华人民共和国治安管理处罚法》</w:t>
            </w:r>
            <w:r>
              <w:t>的规定予以处罚；需要追究刑事责任的，由司法机关依法予以追究。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t>（四）未经批准擅自改变公共体育场馆使用性质的，由县级以上体育行政管理部门责令改正，并可处以2000元以上2万元以下罚款；有违法所得的，没收违法所得；造成损失的，应予赔偿。（五）公共体育场馆管理单位及其管理人员未按规定对体育场馆进行维修、养护，致使体育场馆受到严重损坏的，由所在单位或上级主管部门对责任人给予行政处分；给使用人造成人身伤害和财产损失的，应当依法承担相应的法律责任。</w:t>
            </w:r>
          </w:p>
          <w:p>
            <w:pPr>
              <w:rPr>
                <w:rFonts w:hint="eastAsia"/>
              </w:rPr>
            </w:pPr>
            <w:r>
              <w:rPr>
                <w:rFonts w:hint="eastAsia"/>
              </w:rPr>
              <w:t>（六）</w:t>
            </w:r>
            <w:r>
              <w:t>侵占、破坏学校体育馆或未经批准擅自改变学校体育场馆用途的，由县级以上教育行政管理部门依照有关法律、法规的规定进行处理。</w:t>
            </w:r>
          </w:p>
        </w:tc>
        <w:tc>
          <w:tcPr>
            <w:tcW w:w="3469" w:type="dxa"/>
            <w:tcBorders>
              <w:top w:val="single" w:color="auto" w:sz="4" w:space="0"/>
            </w:tcBorders>
            <w:noWrap w:val="0"/>
            <w:vAlign w:val="center"/>
          </w:tcPr>
          <w:p>
            <w:pPr>
              <w:rPr>
                <w:rFonts w:hint="eastAsia"/>
              </w:rPr>
            </w:pPr>
            <w:r>
              <w:rPr>
                <w:rFonts w:hint="eastAsia"/>
              </w:rPr>
              <w:t>A、</w:t>
            </w:r>
            <w:r>
              <w:t>未向体育行政管理部门备案的</w:t>
            </w:r>
            <w:r>
              <w:rPr>
                <w:rFonts w:hint="eastAsia"/>
              </w:rPr>
              <w:t>。</w:t>
            </w:r>
          </w:p>
        </w:tc>
        <w:tc>
          <w:tcPr>
            <w:tcW w:w="2943" w:type="dxa"/>
            <w:noWrap w:val="0"/>
            <w:vAlign w:val="center"/>
          </w:tcPr>
          <w:p>
            <w:pPr>
              <w:rPr>
                <w:rFonts w:hint="eastAsia"/>
              </w:rPr>
            </w:pPr>
            <w:r>
              <w:t>由县级以上体育行政管理部门责令改正，并可处以五百元以上两千元以下罚款。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2105" w:type="dxa"/>
            <w:vMerge w:val="continue"/>
            <w:noWrap w:val="0"/>
            <w:vAlign w:val="center"/>
          </w:tcPr>
          <w:p>
            <w:pPr>
              <w:rPr>
                <w:rFonts w:hint="eastAsia"/>
              </w:rPr>
            </w:pPr>
          </w:p>
        </w:tc>
        <w:tc>
          <w:tcPr>
            <w:tcW w:w="6096" w:type="dxa"/>
            <w:vMerge w:val="continue"/>
            <w:noWrap w:val="0"/>
            <w:vAlign w:val="center"/>
          </w:tcPr>
          <w:p>
            <w:pPr>
              <w:rPr>
                <w:rFonts w:hint="eastAsia"/>
              </w:rPr>
            </w:pPr>
          </w:p>
        </w:tc>
        <w:tc>
          <w:tcPr>
            <w:tcW w:w="3469" w:type="dxa"/>
            <w:tcBorders>
              <w:top w:val="single" w:color="auto" w:sz="4" w:space="0"/>
              <w:bottom w:val="single" w:color="auto" w:sz="4" w:space="0"/>
            </w:tcBorders>
            <w:noWrap w:val="0"/>
            <w:vAlign w:val="center"/>
          </w:tcPr>
          <w:p>
            <w:pPr>
              <w:rPr>
                <w:rFonts w:hint="eastAsia"/>
              </w:rPr>
            </w:pPr>
            <w:r>
              <w:t>B</w:t>
            </w:r>
            <w:r>
              <w:rPr>
                <w:rFonts w:hint="eastAsia"/>
              </w:rPr>
              <w:t>、</w:t>
            </w:r>
            <w:r>
              <w:t>临时使用公共体育场馆，不按期归还的</w:t>
            </w:r>
            <w:r>
              <w:rPr>
                <w:rFonts w:hint="eastAsia"/>
              </w:rPr>
              <w:t>。</w:t>
            </w:r>
          </w:p>
        </w:tc>
        <w:tc>
          <w:tcPr>
            <w:tcW w:w="2943" w:type="dxa"/>
            <w:tcBorders>
              <w:top w:val="single" w:color="auto" w:sz="4" w:space="0"/>
              <w:bottom w:val="single" w:color="auto" w:sz="4" w:space="0"/>
            </w:tcBorders>
            <w:noWrap w:val="0"/>
            <w:vAlign w:val="center"/>
          </w:tcPr>
          <w:p>
            <w:pPr>
              <w:rPr>
                <w:rFonts w:hint="eastAsia"/>
              </w:rPr>
            </w:pPr>
            <w:r>
              <w:t>由体育行政管理部门责令归还和补交体育场馆使用费，并可处以使用费的二倍以上五倍以下罚款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2105" w:type="dxa"/>
            <w:vMerge w:val="continue"/>
            <w:noWrap w:val="0"/>
            <w:vAlign w:val="center"/>
          </w:tcPr>
          <w:p>
            <w:pPr>
              <w:rPr>
                <w:rFonts w:hint="eastAsia"/>
              </w:rPr>
            </w:pPr>
          </w:p>
        </w:tc>
        <w:tc>
          <w:tcPr>
            <w:tcW w:w="6096" w:type="dxa"/>
            <w:vMerge w:val="continue"/>
            <w:noWrap w:val="0"/>
            <w:vAlign w:val="center"/>
          </w:tcPr>
          <w:p>
            <w:pPr>
              <w:rPr>
                <w:rFonts w:hint="eastAsia"/>
              </w:rPr>
            </w:pPr>
          </w:p>
        </w:tc>
        <w:tc>
          <w:tcPr>
            <w:tcW w:w="3469" w:type="dxa"/>
            <w:tcBorders>
              <w:top w:val="single" w:color="auto" w:sz="4" w:space="0"/>
              <w:bottom w:val="single" w:color="auto" w:sz="4" w:space="0"/>
            </w:tcBorders>
            <w:noWrap w:val="0"/>
            <w:vAlign w:val="center"/>
          </w:tcPr>
          <w:p>
            <w:pPr>
              <w:rPr>
                <w:rFonts w:hint="eastAsia"/>
              </w:rPr>
            </w:pPr>
            <w:r>
              <w:t>C</w:t>
            </w:r>
            <w:r>
              <w:rPr>
                <w:rFonts w:hint="eastAsia"/>
              </w:rPr>
              <w:t>、</w:t>
            </w:r>
            <w:r>
              <w:t>侵占、破坏公共体育场馆的</w:t>
            </w:r>
            <w:r>
              <w:rPr>
                <w:rFonts w:hint="eastAsia"/>
              </w:rPr>
              <w:t>；</w:t>
            </w:r>
            <w:r>
              <w:t>造成体育场馆损坏的</w:t>
            </w:r>
            <w:r>
              <w:rPr>
                <w:rFonts w:hint="eastAsia"/>
              </w:rPr>
              <w:t>；</w:t>
            </w:r>
            <w:r>
              <w:t>违反治安管理规定的</w:t>
            </w:r>
            <w:r>
              <w:rPr>
                <w:rFonts w:hint="eastAsia"/>
              </w:rPr>
              <w:t>。</w:t>
            </w:r>
          </w:p>
        </w:tc>
        <w:tc>
          <w:tcPr>
            <w:tcW w:w="2943" w:type="dxa"/>
            <w:tcBorders>
              <w:top w:val="single" w:color="auto" w:sz="4" w:space="0"/>
              <w:bottom w:val="single" w:color="auto" w:sz="4" w:space="0"/>
            </w:tcBorders>
            <w:noWrap w:val="0"/>
            <w:vAlign w:val="center"/>
          </w:tcPr>
          <w:p>
            <w:pPr>
              <w:rPr>
                <w:rFonts w:hint="eastAsia"/>
              </w:rPr>
            </w:pPr>
            <w:r>
              <w:t>由县级以上体育行政管理部门责令改正，并可处以一千元以上一万元以下罚款</w:t>
            </w:r>
            <w:r>
              <w:rPr>
                <w:rFonts w:hint="eastAsia"/>
              </w:rPr>
              <w:t>；</w:t>
            </w:r>
            <w:r>
              <w:t>依法承担民事责任；由公安机关依照</w:t>
            </w:r>
            <w:r>
              <w:rPr>
                <w:rFonts w:hint="eastAsia"/>
              </w:rPr>
              <w:t>《中华人民共和国治安管理处罚法》</w:t>
            </w:r>
            <w:r>
              <w:t>的规定予以处罚；需要追究刑事责任的，由司法机关依法予以追究。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69" w:type="dxa"/>
            <w:tcBorders>
              <w:top w:val="single" w:color="auto" w:sz="4" w:space="0"/>
              <w:bottom w:val="single" w:color="auto" w:sz="4" w:space="0"/>
            </w:tcBorders>
            <w:noWrap w:val="0"/>
            <w:vAlign w:val="center"/>
          </w:tcPr>
          <w:p>
            <w:pPr>
              <w:rPr>
                <w:rFonts w:hint="eastAsia"/>
              </w:rPr>
            </w:pPr>
            <w:r>
              <w:t>D</w:t>
            </w:r>
            <w:r>
              <w:rPr>
                <w:rFonts w:hint="eastAsia"/>
              </w:rPr>
              <w:t>、</w:t>
            </w:r>
            <w:r>
              <w:t>未经批准擅自改变公共体育场馆使用性质的</w:t>
            </w:r>
            <w:r>
              <w:rPr>
                <w:rFonts w:hint="eastAsia"/>
              </w:rPr>
              <w:t>。</w:t>
            </w:r>
          </w:p>
        </w:tc>
        <w:tc>
          <w:tcPr>
            <w:tcW w:w="2943" w:type="dxa"/>
            <w:tcBorders>
              <w:top w:val="single" w:color="auto" w:sz="4" w:space="0"/>
              <w:bottom w:val="single" w:color="auto" w:sz="4" w:space="0"/>
            </w:tcBorders>
            <w:noWrap w:val="0"/>
            <w:vAlign w:val="center"/>
          </w:tcPr>
          <w:p>
            <w:r>
              <w:t>由县级以上体育行政管理部门责令改正，并可处以两千元以上两万元以下罚款；有违法所得的，没收违法所得；造成损失的，应予赔偿。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69" w:type="dxa"/>
            <w:tcBorders>
              <w:top w:val="single" w:color="auto" w:sz="4" w:space="0"/>
              <w:bottom w:val="single" w:color="auto" w:sz="4" w:space="0"/>
            </w:tcBorders>
            <w:noWrap w:val="0"/>
            <w:vAlign w:val="center"/>
          </w:tcPr>
          <w:p>
            <w:pPr>
              <w:rPr>
                <w:rFonts w:hint="eastAsia"/>
              </w:rPr>
            </w:pPr>
            <w:r>
              <w:rPr>
                <w:rFonts w:hint="eastAsia"/>
              </w:rPr>
              <w:t>E、</w:t>
            </w:r>
            <w:r>
              <w:t>公共体育场馆管理单位及其管理人员未按规定对体育场馆进行维修、养护，致使体育场馆受到严重损坏的</w:t>
            </w:r>
            <w:r>
              <w:rPr>
                <w:rFonts w:hint="eastAsia"/>
              </w:rPr>
              <w:t>。</w:t>
            </w:r>
          </w:p>
        </w:tc>
        <w:tc>
          <w:tcPr>
            <w:tcW w:w="2943" w:type="dxa"/>
            <w:tcBorders>
              <w:top w:val="single" w:color="auto" w:sz="4" w:space="0"/>
              <w:bottom w:val="single" w:color="auto" w:sz="4" w:space="0"/>
            </w:tcBorders>
            <w:noWrap w:val="0"/>
            <w:vAlign w:val="center"/>
          </w:tcPr>
          <w:p>
            <w:pPr>
              <w:rPr>
                <w:rFonts w:hint="eastAsia"/>
              </w:rPr>
            </w:pPr>
            <w:r>
              <w:t>由所在单位或上级主管部门对责任人给予行政处分；给使用人造成人身伤害和财产损失的，应当依法承担相应的法律责任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2105" w:type="dxa"/>
            <w:vMerge w:val="continue"/>
            <w:noWrap w:val="0"/>
            <w:vAlign w:val="top"/>
          </w:tcPr>
          <w:p>
            <w:pPr>
              <w:rPr>
                <w:rFonts w:hint="eastAsia"/>
              </w:rPr>
            </w:pPr>
          </w:p>
        </w:tc>
        <w:tc>
          <w:tcPr>
            <w:tcW w:w="6096" w:type="dxa"/>
            <w:vMerge w:val="continue"/>
            <w:noWrap w:val="0"/>
            <w:vAlign w:val="top"/>
          </w:tcPr>
          <w:p>
            <w:pPr>
              <w:rPr>
                <w:rFonts w:hint="eastAsia"/>
              </w:rPr>
            </w:pPr>
          </w:p>
        </w:tc>
        <w:tc>
          <w:tcPr>
            <w:tcW w:w="3469" w:type="dxa"/>
            <w:tcBorders>
              <w:top w:val="single" w:color="auto" w:sz="4" w:space="0"/>
            </w:tcBorders>
            <w:noWrap w:val="0"/>
            <w:vAlign w:val="center"/>
          </w:tcPr>
          <w:p>
            <w:pPr>
              <w:rPr>
                <w:rFonts w:hint="eastAsia"/>
              </w:rPr>
            </w:pPr>
            <w:r>
              <w:rPr>
                <w:rFonts w:hint="eastAsia"/>
              </w:rPr>
              <w:t>F、</w:t>
            </w:r>
            <w:r>
              <w:t>侵占、破坏学校体育馆或未经批准擅自改变学校体育场馆用途的</w:t>
            </w:r>
            <w:r>
              <w:rPr>
                <w:rFonts w:hint="eastAsia"/>
              </w:rPr>
              <w:t>。</w:t>
            </w:r>
          </w:p>
        </w:tc>
        <w:tc>
          <w:tcPr>
            <w:tcW w:w="2943" w:type="dxa"/>
            <w:tcBorders>
              <w:top w:val="single" w:color="auto" w:sz="4" w:space="0"/>
            </w:tcBorders>
            <w:noWrap w:val="0"/>
            <w:vAlign w:val="center"/>
          </w:tcPr>
          <w:p>
            <w:r>
              <w:t>由县级以上教育行政管理部门依照有关法律、法规的规定进行处理。</w:t>
            </w:r>
          </w:p>
        </w:tc>
      </w:tr>
    </w:tbl>
    <w:p>
      <w:pPr>
        <w:rPr>
          <w:rFonts w:hint="eastAsia"/>
        </w:rPr>
      </w:pPr>
    </w:p>
    <w:p>
      <w:pPr>
        <w:rPr>
          <w:rFonts w:hint="eastAsia"/>
          <w:b/>
        </w:rPr>
      </w:pPr>
      <w:r>
        <w:br w:type="page"/>
      </w:r>
      <w:r>
        <w:rPr>
          <w:rFonts w:hint="eastAsia" w:ascii="黑体" w:hAnsi="黑体" w:eastAsia="黑体" w:cs="黑体"/>
          <w:b w:val="0"/>
          <w:bCs/>
          <w:sz w:val="32"/>
          <w:szCs w:val="32"/>
        </w:rPr>
        <w:t>六、违反《全国体育竞赛管理办法》（试行）类</w:t>
      </w:r>
    </w:p>
    <w:p>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140"/>
        <w:gridCol w:w="3494"/>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0" w:type="dxa"/>
            <w:noWrap w:val="0"/>
            <w:vAlign w:val="center"/>
          </w:tcPr>
          <w:p>
            <w:pPr>
              <w:jc w:val="center"/>
              <w:rPr>
                <w:rFonts w:hint="eastAsia"/>
                <w:b/>
              </w:rPr>
            </w:pPr>
            <w:r>
              <w:rPr>
                <w:rFonts w:hint="eastAsia"/>
                <w:b/>
              </w:rPr>
              <w:t>违法行为</w:t>
            </w:r>
          </w:p>
        </w:tc>
        <w:tc>
          <w:tcPr>
            <w:tcW w:w="6140" w:type="dxa"/>
            <w:noWrap w:val="0"/>
            <w:vAlign w:val="center"/>
          </w:tcPr>
          <w:p>
            <w:pPr>
              <w:jc w:val="center"/>
              <w:rPr>
                <w:rFonts w:hint="eastAsia"/>
                <w:b/>
              </w:rPr>
            </w:pPr>
            <w:r>
              <w:rPr>
                <w:rFonts w:hint="eastAsia"/>
                <w:b/>
              </w:rPr>
              <w:t>法律责任</w:t>
            </w:r>
          </w:p>
        </w:tc>
        <w:tc>
          <w:tcPr>
            <w:tcW w:w="3494" w:type="dxa"/>
            <w:tcBorders>
              <w:bottom w:val="single" w:color="auto" w:sz="4" w:space="0"/>
            </w:tcBorders>
            <w:noWrap w:val="0"/>
            <w:vAlign w:val="center"/>
          </w:tcPr>
          <w:p>
            <w:pPr>
              <w:jc w:val="center"/>
              <w:rPr>
                <w:b/>
              </w:rPr>
            </w:pPr>
            <w:r>
              <w:rPr>
                <w:rFonts w:hint="eastAsia"/>
                <w:b/>
              </w:rPr>
              <w:t>情形分类</w:t>
            </w:r>
          </w:p>
        </w:tc>
        <w:tc>
          <w:tcPr>
            <w:tcW w:w="2964" w:type="dxa"/>
            <w:noWrap w:val="0"/>
            <w:vAlign w:val="center"/>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20" w:type="dxa"/>
            <w:vMerge w:val="restart"/>
            <w:noWrap w:val="0"/>
            <w:vAlign w:val="center"/>
          </w:tcPr>
          <w:p>
            <w:pPr>
              <w:rPr>
                <w:rFonts w:hint="eastAsia"/>
              </w:rPr>
            </w:pPr>
            <w:r>
              <w:t>体育竞赛的申办人</w:t>
            </w:r>
            <w:r>
              <w:rPr>
                <w:rFonts w:hint="eastAsia"/>
              </w:rPr>
              <w:t>有违法行为的。</w:t>
            </w:r>
          </w:p>
        </w:tc>
        <w:tc>
          <w:tcPr>
            <w:tcW w:w="6140" w:type="dxa"/>
            <w:vMerge w:val="restart"/>
            <w:noWrap w:val="0"/>
            <w:vAlign w:val="center"/>
          </w:tcPr>
          <w:p>
            <w:pPr>
              <w:rPr>
                <w:rFonts w:hint="eastAsia"/>
              </w:rPr>
            </w:pPr>
            <w:bookmarkStart w:id="2" w:name="18"/>
            <w:r>
              <w:rPr>
                <w:rFonts w:hint="eastAsia"/>
              </w:rPr>
              <w:t>《全国体育竞赛管理办法》第十八条</w:t>
            </w:r>
            <w:bookmarkEnd w:id="2"/>
            <w:r>
              <w:rPr>
                <w:rFonts w:hint="eastAsia"/>
              </w:rPr>
              <w:t>：</w:t>
            </w:r>
            <w:r>
              <w:t>体育竞赛的申办人有下列情形之一的，负责审批该体育竞赛的体育行政部门可以根据情节轻重分别予以警告、暂停和取消该项体育竞赛的处罚：（一）申请、登记中隐瞒真实情况，有弄虚作假行为；（二）从事与申请书中载明的目的和意义不一致活动的；（三）组织的相关活动有害于运动员身心健康或有损于社会主义精神文明建设的</w:t>
            </w:r>
            <w:r>
              <w:rPr>
                <w:rFonts w:hint="eastAsia"/>
              </w:rPr>
              <w:t>。</w:t>
            </w:r>
          </w:p>
        </w:tc>
        <w:tc>
          <w:tcPr>
            <w:tcW w:w="3494" w:type="dxa"/>
            <w:tcBorders>
              <w:top w:val="nil"/>
            </w:tcBorders>
            <w:noWrap w:val="0"/>
            <w:vAlign w:val="center"/>
          </w:tcPr>
          <w:p>
            <w:pPr>
              <w:rPr>
                <w:rFonts w:hint="eastAsia"/>
              </w:rPr>
            </w:pPr>
            <w:r>
              <w:rPr>
                <w:rFonts w:hint="eastAsia"/>
              </w:rPr>
              <w:t>A、</w:t>
            </w:r>
            <w:r>
              <w:t>申请、登记中隐瞒真实情况，有弄虚作假行为</w:t>
            </w:r>
            <w:r>
              <w:rPr>
                <w:rFonts w:hint="eastAsia"/>
              </w:rPr>
              <w:t>。</w:t>
            </w:r>
          </w:p>
        </w:tc>
        <w:tc>
          <w:tcPr>
            <w:tcW w:w="2964" w:type="dxa"/>
            <w:vMerge w:val="restart"/>
            <w:noWrap w:val="0"/>
            <w:vAlign w:val="center"/>
          </w:tcPr>
          <w:p>
            <w:pPr>
              <w:rPr>
                <w:rFonts w:hint="eastAsia"/>
              </w:rPr>
            </w:pPr>
            <w:r>
              <w:t>该体育竞赛的体育行政部门可以根据情节轻重分别予以警告、暂停和取消该项体育竞赛的处罚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20" w:type="dxa"/>
            <w:vMerge w:val="continue"/>
            <w:noWrap w:val="0"/>
            <w:vAlign w:val="center"/>
          </w:tcPr>
          <w:p/>
        </w:tc>
        <w:tc>
          <w:tcPr>
            <w:tcW w:w="6140" w:type="dxa"/>
            <w:vMerge w:val="continue"/>
            <w:noWrap w:val="0"/>
            <w:vAlign w:val="center"/>
          </w:tcPr>
          <w:p/>
        </w:tc>
        <w:tc>
          <w:tcPr>
            <w:tcW w:w="3494" w:type="dxa"/>
            <w:noWrap w:val="0"/>
            <w:vAlign w:val="center"/>
          </w:tcPr>
          <w:p>
            <w:pPr>
              <w:rPr>
                <w:rFonts w:hint="eastAsia"/>
              </w:rPr>
            </w:pPr>
            <w:r>
              <w:rPr>
                <w:rFonts w:hint="eastAsia"/>
              </w:rPr>
              <w:t>B、</w:t>
            </w:r>
            <w:r>
              <w:t>从事与申请书中载明的目的和意义不一致活动的</w:t>
            </w:r>
            <w:r>
              <w:rPr>
                <w:rFonts w:hint="eastAsia"/>
              </w:rPr>
              <w:t>。</w:t>
            </w:r>
          </w:p>
        </w:tc>
        <w:tc>
          <w:tcPr>
            <w:tcW w:w="29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2120" w:type="dxa"/>
            <w:vMerge w:val="continue"/>
            <w:noWrap w:val="0"/>
            <w:vAlign w:val="center"/>
          </w:tcPr>
          <w:p/>
        </w:tc>
        <w:tc>
          <w:tcPr>
            <w:tcW w:w="6140" w:type="dxa"/>
            <w:vMerge w:val="continue"/>
            <w:noWrap w:val="0"/>
            <w:vAlign w:val="center"/>
          </w:tcPr>
          <w:p/>
        </w:tc>
        <w:tc>
          <w:tcPr>
            <w:tcW w:w="3494" w:type="dxa"/>
            <w:noWrap w:val="0"/>
            <w:vAlign w:val="center"/>
          </w:tcPr>
          <w:p>
            <w:pPr>
              <w:rPr>
                <w:rFonts w:hint="eastAsia"/>
              </w:rPr>
            </w:pPr>
            <w:r>
              <w:t>C</w:t>
            </w:r>
            <w:r>
              <w:rPr>
                <w:rFonts w:hint="eastAsia"/>
              </w:rPr>
              <w:t>、</w:t>
            </w:r>
            <w:r>
              <w:t>组织的相关活动有害于运动员身心健康或有损于社会主义精神文明建设的</w:t>
            </w:r>
            <w:r>
              <w:rPr>
                <w:rFonts w:hint="eastAsia"/>
              </w:rPr>
              <w:t>。</w:t>
            </w:r>
          </w:p>
        </w:tc>
        <w:tc>
          <w:tcPr>
            <w:tcW w:w="29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20" w:type="dxa"/>
            <w:vMerge w:val="restart"/>
            <w:noWrap w:val="0"/>
            <w:vAlign w:val="center"/>
          </w:tcPr>
          <w:p>
            <w:r>
              <w:rPr>
                <w:rFonts w:hint="eastAsia"/>
              </w:rPr>
              <w:t>未经审批，擅自举办体育竞赛。</w:t>
            </w:r>
          </w:p>
        </w:tc>
        <w:tc>
          <w:tcPr>
            <w:tcW w:w="6140" w:type="dxa"/>
            <w:vMerge w:val="restart"/>
            <w:noWrap w:val="0"/>
            <w:vAlign w:val="center"/>
          </w:tcPr>
          <w:p>
            <w:r>
              <w:rPr>
                <w:rFonts w:hint="eastAsia"/>
              </w:rPr>
              <w:t>《全国体育竞赛管理办法》第十九条：未经国务院体育行政部门和县级以上地方各级人民政府体育行政部门审批、登记,擅自举办体育竞赛,不听劝阻的,体育行政部门可以停止举办该项体育竞赛并对举办者进行处罚。</w:t>
            </w:r>
            <w:r>
              <w:rPr>
                <w:rFonts w:hint="eastAsia"/>
              </w:rPr>
              <w:cr/>
            </w:r>
          </w:p>
        </w:tc>
        <w:tc>
          <w:tcPr>
            <w:tcW w:w="3494" w:type="dxa"/>
            <w:noWrap w:val="0"/>
            <w:vAlign w:val="center"/>
          </w:tcPr>
          <w:p>
            <w:r>
              <w:rPr>
                <w:rFonts w:hint="eastAsia"/>
              </w:rPr>
              <w:t>A、及时发现，未造成不良影响的。</w:t>
            </w:r>
          </w:p>
        </w:tc>
        <w:tc>
          <w:tcPr>
            <w:tcW w:w="2964" w:type="dxa"/>
            <w:noWrap w:val="0"/>
            <w:vAlign w:val="center"/>
          </w:tcPr>
          <w:p>
            <w:r>
              <w:rPr>
                <w:rFonts w:hint="eastAsia"/>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20" w:type="dxa"/>
            <w:vMerge w:val="continue"/>
            <w:noWrap w:val="0"/>
            <w:vAlign w:val="center"/>
          </w:tcPr>
          <w:p>
            <w:pPr>
              <w:rPr>
                <w:rFonts w:hint="eastAsia"/>
              </w:rPr>
            </w:pPr>
          </w:p>
        </w:tc>
        <w:tc>
          <w:tcPr>
            <w:tcW w:w="6140" w:type="dxa"/>
            <w:vMerge w:val="continue"/>
            <w:noWrap w:val="0"/>
            <w:vAlign w:val="center"/>
          </w:tcPr>
          <w:p>
            <w:pPr>
              <w:rPr>
                <w:rFonts w:hint="eastAsia"/>
              </w:rPr>
            </w:pPr>
          </w:p>
        </w:tc>
        <w:tc>
          <w:tcPr>
            <w:tcW w:w="3494" w:type="dxa"/>
            <w:noWrap w:val="0"/>
            <w:vAlign w:val="center"/>
          </w:tcPr>
          <w:p>
            <w:r>
              <w:rPr>
                <w:rFonts w:hint="eastAsia"/>
              </w:rPr>
              <w:t>B、不听劝阻的。</w:t>
            </w:r>
          </w:p>
          <w:p/>
        </w:tc>
        <w:tc>
          <w:tcPr>
            <w:tcW w:w="2964" w:type="dxa"/>
            <w:noWrap w:val="0"/>
            <w:vAlign w:val="center"/>
          </w:tcPr>
          <w:p>
            <w:r>
              <w:rPr>
                <w:rFonts w:hint="eastAsia"/>
              </w:rPr>
              <w:t>体育行政部门可以停止举办该项体育竞赛并对举办者进行处罚。</w:t>
            </w:r>
            <w:r>
              <w:rPr>
                <w:rFonts w:hint="eastAsia"/>
              </w:rPr>
              <w:cr/>
            </w:r>
          </w:p>
        </w:tc>
      </w:tr>
    </w:tbl>
    <w:p>
      <w:pPr>
        <w:rPr>
          <w:rFonts w:hint="eastAsia"/>
        </w:rPr>
      </w:pPr>
    </w:p>
    <w:p>
      <w:pPr>
        <w:rPr>
          <w:rFonts w:hint="eastAsia"/>
          <w:b/>
        </w:rPr>
      </w:pPr>
      <w:r>
        <w:br w:type="page"/>
      </w:r>
      <w:r>
        <w:rPr>
          <w:rFonts w:hint="eastAsia" w:ascii="黑体" w:hAnsi="黑体" w:eastAsia="黑体" w:cs="黑体"/>
          <w:b w:val="0"/>
          <w:bCs/>
          <w:sz w:val="32"/>
          <w:szCs w:val="32"/>
        </w:rPr>
        <w:t>七、违反《健身气功管理办法》类</w:t>
      </w:r>
    </w:p>
    <w:p>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195"/>
        <w:gridCol w:w="346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103" w:type="dxa"/>
            <w:noWrap w:val="0"/>
            <w:vAlign w:val="top"/>
          </w:tcPr>
          <w:p>
            <w:pPr>
              <w:jc w:val="center"/>
              <w:rPr>
                <w:rFonts w:hint="eastAsia"/>
                <w:b/>
              </w:rPr>
            </w:pPr>
            <w:r>
              <w:rPr>
                <w:rFonts w:hint="eastAsia"/>
                <w:b/>
              </w:rPr>
              <w:t>违法行为</w:t>
            </w:r>
          </w:p>
        </w:tc>
        <w:tc>
          <w:tcPr>
            <w:tcW w:w="6195" w:type="dxa"/>
            <w:noWrap w:val="0"/>
            <w:vAlign w:val="top"/>
          </w:tcPr>
          <w:p>
            <w:pPr>
              <w:jc w:val="center"/>
              <w:rPr>
                <w:rFonts w:hint="eastAsia"/>
                <w:b/>
              </w:rPr>
            </w:pPr>
            <w:r>
              <w:rPr>
                <w:rFonts w:hint="eastAsia"/>
                <w:b/>
              </w:rPr>
              <w:t>法律责任</w:t>
            </w:r>
          </w:p>
        </w:tc>
        <w:tc>
          <w:tcPr>
            <w:tcW w:w="3465" w:type="dxa"/>
            <w:tcBorders>
              <w:bottom w:val="single" w:color="auto" w:sz="4" w:space="0"/>
            </w:tcBorders>
            <w:noWrap w:val="0"/>
            <w:vAlign w:val="center"/>
          </w:tcPr>
          <w:p>
            <w:pPr>
              <w:jc w:val="center"/>
              <w:rPr>
                <w:b/>
              </w:rPr>
            </w:pPr>
            <w:r>
              <w:rPr>
                <w:rFonts w:hint="eastAsia"/>
                <w:b/>
              </w:rPr>
              <w:t>违法分类</w:t>
            </w:r>
          </w:p>
        </w:tc>
        <w:tc>
          <w:tcPr>
            <w:tcW w:w="2940" w:type="dxa"/>
            <w:noWrap w:val="0"/>
            <w:vAlign w:val="top"/>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03" w:type="dxa"/>
            <w:vMerge w:val="restart"/>
            <w:noWrap w:val="0"/>
            <w:vAlign w:val="center"/>
          </w:tcPr>
          <w:p>
            <w:pPr>
              <w:rPr>
                <w:rFonts w:hint="eastAsia"/>
              </w:rPr>
            </w:pPr>
            <w:r>
              <w:t>未按规定</w:t>
            </w:r>
            <w:r>
              <w:rPr>
                <w:rFonts w:hint="eastAsia"/>
              </w:rPr>
              <w:t>从事健身气功活动。</w:t>
            </w:r>
          </w:p>
        </w:tc>
        <w:tc>
          <w:tcPr>
            <w:tcW w:w="6195" w:type="dxa"/>
            <w:vMerge w:val="restart"/>
            <w:noWrap w:val="0"/>
            <w:vAlign w:val="center"/>
          </w:tcPr>
          <w:p>
            <w:pPr>
              <w:rPr>
                <w:rFonts w:hint="eastAsia"/>
              </w:rPr>
            </w:pPr>
            <w:r>
              <w:rPr>
                <w:rFonts w:hint="eastAsia"/>
              </w:rPr>
              <w:t>《健身气功管理办法》</w:t>
            </w:r>
            <w:r>
              <w:t>第六条</w:t>
            </w:r>
            <w:r>
              <w:rPr>
                <w:rFonts w:hint="eastAsia"/>
              </w:rPr>
              <w:t>:</w:t>
            </w:r>
            <w:r>
              <w:t xml:space="preserve"> 任何健身气功站点或健身气功功法名称均不得使用宗教用语，或以个人名字命名，或冠以“中国”、“中华”、“亚洲”、“世界”、“宇宙”以及类似字样</w:t>
            </w:r>
            <w:r>
              <w:rPr>
                <w:rFonts w:hint="eastAsia"/>
              </w:rPr>
              <w:t>。</w:t>
            </w:r>
          </w:p>
        </w:tc>
        <w:tc>
          <w:tcPr>
            <w:tcW w:w="3465" w:type="dxa"/>
            <w:tcBorders>
              <w:top w:val="nil"/>
              <w:bottom w:val="single" w:color="auto" w:sz="4" w:space="0"/>
            </w:tcBorders>
            <w:noWrap w:val="0"/>
            <w:vAlign w:val="center"/>
          </w:tcPr>
          <w:p>
            <w:pPr>
              <w:rPr>
                <w:rFonts w:hint="eastAsia"/>
              </w:rPr>
            </w:pPr>
            <w:r>
              <w:rPr>
                <w:rFonts w:hint="eastAsia"/>
              </w:rPr>
              <w:t>A、及时发现，未造成不良影响的。</w:t>
            </w:r>
          </w:p>
        </w:tc>
        <w:tc>
          <w:tcPr>
            <w:tcW w:w="2940" w:type="dxa"/>
            <w:noWrap w:val="0"/>
            <w:vAlign w:val="center"/>
          </w:tcPr>
          <w:p>
            <w:pPr>
              <w:rPr>
                <w:rFonts w:hint="eastAsia"/>
              </w:rPr>
            </w:pPr>
            <w:r>
              <w:rPr>
                <w:rFonts w:hint="eastAsia"/>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103" w:type="dxa"/>
            <w:vMerge w:val="continue"/>
            <w:noWrap w:val="0"/>
            <w:vAlign w:val="center"/>
          </w:tcPr>
          <w:p/>
        </w:tc>
        <w:tc>
          <w:tcPr>
            <w:tcW w:w="6195" w:type="dxa"/>
            <w:vMerge w:val="continue"/>
            <w:noWrap w:val="0"/>
            <w:vAlign w:val="center"/>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t>B</w:t>
            </w:r>
            <w:r>
              <w:rPr>
                <w:rFonts w:hint="eastAsia"/>
              </w:rPr>
              <w:t>、</w:t>
            </w:r>
            <w:r>
              <w:t>未按规定</w:t>
            </w:r>
            <w:r>
              <w:rPr>
                <w:rFonts w:hint="eastAsia"/>
              </w:rPr>
              <w:t>命名</w:t>
            </w:r>
            <w:r>
              <w:t>健身气功站点或健身气功功</w:t>
            </w:r>
            <w:r>
              <w:rPr>
                <w:rFonts w:hint="eastAsia"/>
              </w:rPr>
              <w:t>法。</w:t>
            </w:r>
          </w:p>
        </w:tc>
        <w:tc>
          <w:tcPr>
            <w:tcW w:w="2940" w:type="dxa"/>
            <w:noWrap w:val="0"/>
            <w:vAlign w:val="center"/>
          </w:tcPr>
          <w:p>
            <w:pPr>
              <w:rPr>
                <w:rFonts w:hint="eastAsia"/>
              </w:rPr>
            </w:pPr>
            <w:r>
              <w:t>由体育行政部门配合公安机关等有关部门予以取缔或查处。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03" w:type="dxa"/>
            <w:vMerge w:val="continue"/>
            <w:tcBorders>
              <w:bottom w:val="single" w:color="auto" w:sz="4" w:space="0"/>
            </w:tcBorders>
            <w:noWrap w:val="0"/>
            <w:vAlign w:val="center"/>
          </w:tcPr>
          <w:p>
            <w:pPr>
              <w:rPr>
                <w:rFonts w:hint="eastAsia"/>
              </w:rPr>
            </w:pPr>
          </w:p>
        </w:tc>
        <w:tc>
          <w:tcPr>
            <w:tcW w:w="6195" w:type="dxa"/>
            <w:vMerge w:val="restart"/>
            <w:tcBorders>
              <w:bottom w:val="single" w:color="auto" w:sz="4" w:space="0"/>
            </w:tcBorders>
            <w:noWrap w:val="0"/>
            <w:vAlign w:val="center"/>
          </w:tcPr>
          <w:p>
            <w:pPr>
              <w:rPr>
                <w:rFonts w:hint="eastAsia"/>
              </w:rPr>
            </w:pPr>
            <w:r>
              <w:rPr>
                <w:rFonts w:hint="eastAsia"/>
              </w:rPr>
              <w:t>《健身气功管理办法》</w:t>
            </w:r>
            <w:r>
              <w:t>第十五条</w:t>
            </w:r>
            <w:r>
              <w:rPr>
                <w:rFonts w:hint="eastAsia"/>
              </w:rPr>
              <w:t>:</w:t>
            </w:r>
            <w:r>
              <w:t>从事健身气功活动，不得进行愚昧迷信或神化个人的宣传，不得扰乱社会秩序、损害他人身体健康，不得借机聚敛钱财。不得举办“带功报告”、“会功”、“弘法”、“贯顶”及其他类似活动。不得销售未经国家指定机构审查、出版的健身气功类图书、音像制品和电子出版物；不得出售“信息物”。</w:t>
            </w:r>
          </w:p>
          <w:p>
            <w:pPr>
              <w:rPr>
                <w:rFonts w:hint="eastAsia"/>
              </w:rPr>
            </w:pPr>
          </w:p>
          <w:p>
            <w:pPr>
              <w:rPr>
                <w:rFonts w:hint="eastAsia"/>
              </w:rPr>
            </w:pPr>
          </w:p>
          <w:p>
            <w:pPr>
              <w:rPr>
                <w:rFonts w:hint="eastAsia"/>
              </w:rPr>
            </w:pPr>
            <w:r>
              <w:t>第二十六条</w:t>
            </w:r>
            <w:r>
              <w:rPr>
                <w:rFonts w:hint="eastAsia"/>
              </w:rPr>
              <w:t>:</w:t>
            </w:r>
            <w:r>
              <w:t>违反本办法第六条和第十五条规定的，由体育行政部门配合公安机关等有关部门予以取缔或查处。违反治安管理行为的，依照《中华人民共和国治安管理处罚法》予以处罚；构成犯罪的，依法追究刑事责任。</w:t>
            </w:r>
          </w:p>
        </w:tc>
        <w:tc>
          <w:tcPr>
            <w:tcW w:w="3465" w:type="dxa"/>
            <w:tcBorders>
              <w:top w:val="single" w:color="auto" w:sz="4" w:space="0"/>
              <w:bottom w:val="single" w:color="auto" w:sz="4" w:space="0"/>
            </w:tcBorders>
            <w:noWrap w:val="0"/>
            <w:vAlign w:val="center"/>
          </w:tcPr>
          <w:p>
            <w:pPr>
              <w:rPr>
                <w:rFonts w:hint="eastAsia"/>
              </w:rPr>
            </w:pPr>
            <w:r>
              <w:rPr>
                <w:rFonts w:hint="eastAsia"/>
              </w:rPr>
              <w:t>A、</w:t>
            </w:r>
            <w:r>
              <w:t>进行愚昧迷信或神化个人的宣传</w:t>
            </w:r>
            <w:r>
              <w:rPr>
                <w:rFonts w:hint="eastAsia"/>
              </w:rPr>
              <w:t>。</w:t>
            </w:r>
          </w:p>
        </w:tc>
        <w:tc>
          <w:tcPr>
            <w:tcW w:w="2940" w:type="dxa"/>
            <w:vMerge w:val="restart"/>
            <w:tcBorders>
              <w:bottom w:val="single" w:color="auto" w:sz="4" w:space="0"/>
            </w:tcBorders>
            <w:noWrap w:val="0"/>
            <w:vAlign w:val="center"/>
          </w:tcPr>
          <w:p>
            <w:pPr>
              <w:rPr>
                <w:rFonts w:hint="eastAsia"/>
              </w:rPr>
            </w:pPr>
            <w:r>
              <w:t>由体育行政部门配合公安机关等有关部门予以取缔或查处。违反治安管理行为的，依照《中华人民共和国治安管理处罚法》予以处罚；构成犯罪的，依法追究刑事责任。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03" w:type="dxa"/>
            <w:vMerge w:val="continue"/>
            <w:noWrap w:val="0"/>
            <w:vAlign w:val="top"/>
          </w:tcPr>
          <w:p>
            <w:pPr>
              <w:rPr>
                <w:rFonts w:hint="eastAsia"/>
              </w:rPr>
            </w:pPr>
          </w:p>
        </w:tc>
        <w:tc>
          <w:tcPr>
            <w:tcW w:w="6195" w:type="dxa"/>
            <w:vMerge w:val="continue"/>
            <w:noWrap w:val="0"/>
            <w:vAlign w:val="top"/>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B、</w:t>
            </w:r>
            <w:r>
              <w:t>扰乱社会秩序、损害他人身体健康</w:t>
            </w:r>
            <w:r>
              <w:rPr>
                <w:rFonts w:hint="eastAsia"/>
              </w:rPr>
              <w:t>。</w:t>
            </w:r>
          </w:p>
        </w:tc>
        <w:tc>
          <w:tcPr>
            <w:tcW w:w="29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03" w:type="dxa"/>
            <w:vMerge w:val="continue"/>
            <w:noWrap w:val="0"/>
            <w:vAlign w:val="top"/>
          </w:tcPr>
          <w:p>
            <w:pPr>
              <w:rPr>
                <w:rFonts w:hint="eastAsia"/>
              </w:rPr>
            </w:pPr>
          </w:p>
        </w:tc>
        <w:tc>
          <w:tcPr>
            <w:tcW w:w="6195" w:type="dxa"/>
            <w:vMerge w:val="continue"/>
            <w:noWrap w:val="0"/>
            <w:vAlign w:val="top"/>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C、</w:t>
            </w:r>
            <w:r>
              <w:t>借机聚敛钱财</w:t>
            </w:r>
            <w:r>
              <w:rPr>
                <w:rFonts w:hint="eastAsia"/>
              </w:rPr>
              <w:t>。</w:t>
            </w:r>
          </w:p>
        </w:tc>
        <w:tc>
          <w:tcPr>
            <w:tcW w:w="29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03" w:type="dxa"/>
            <w:vMerge w:val="continue"/>
            <w:noWrap w:val="0"/>
            <w:vAlign w:val="top"/>
          </w:tcPr>
          <w:p>
            <w:pPr>
              <w:rPr>
                <w:rFonts w:hint="eastAsia"/>
              </w:rPr>
            </w:pPr>
          </w:p>
        </w:tc>
        <w:tc>
          <w:tcPr>
            <w:tcW w:w="6195" w:type="dxa"/>
            <w:vMerge w:val="continue"/>
            <w:noWrap w:val="0"/>
            <w:vAlign w:val="top"/>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D、</w:t>
            </w:r>
            <w:r>
              <w:t>举办“带功报告”、“会功”、“弘法”、“贯顶”及其他类似活动</w:t>
            </w:r>
            <w:r>
              <w:rPr>
                <w:rFonts w:hint="eastAsia"/>
              </w:rPr>
              <w:t>。</w:t>
            </w:r>
          </w:p>
        </w:tc>
        <w:tc>
          <w:tcPr>
            <w:tcW w:w="29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3" w:type="dxa"/>
            <w:vMerge w:val="continue"/>
            <w:noWrap w:val="0"/>
            <w:vAlign w:val="top"/>
          </w:tcPr>
          <w:p>
            <w:pPr>
              <w:rPr>
                <w:rFonts w:hint="eastAsia"/>
              </w:rPr>
            </w:pPr>
          </w:p>
        </w:tc>
        <w:tc>
          <w:tcPr>
            <w:tcW w:w="6195" w:type="dxa"/>
            <w:vMerge w:val="continue"/>
            <w:noWrap w:val="0"/>
            <w:vAlign w:val="top"/>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E、</w:t>
            </w:r>
            <w:r>
              <w:t>销售未经国家指定机构审查、出版的健身气功类图书、音像制品和电子出版物</w:t>
            </w:r>
            <w:r>
              <w:rPr>
                <w:rFonts w:hint="eastAsia"/>
              </w:rPr>
              <w:t>。</w:t>
            </w:r>
          </w:p>
        </w:tc>
        <w:tc>
          <w:tcPr>
            <w:tcW w:w="29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03" w:type="dxa"/>
            <w:vMerge w:val="continue"/>
            <w:noWrap w:val="0"/>
            <w:vAlign w:val="top"/>
          </w:tcPr>
          <w:p>
            <w:pPr>
              <w:rPr>
                <w:rFonts w:hint="eastAsia"/>
              </w:rPr>
            </w:pPr>
          </w:p>
        </w:tc>
        <w:tc>
          <w:tcPr>
            <w:tcW w:w="6195" w:type="dxa"/>
            <w:vMerge w:val="continue"/>
            <w:noWrap w:val="0"/>
            <w:vAlign w:val="top"/>
          </w:tcPr>
          <w:p>
            <w:pPr>
              <w:rPr>
                <w:rFonts w:hint="eastAsia"/>
              </w:rPr>
            </w:pPr>
          </w:p>
        </w:tc>
        <w:tc>
          <w:tcPr>
            <w:tcW w:w="3465" w:type="dxa"/>
            <w:tcBorders>
              <w:top w:val="single" w:color="auto" w:sz="4" w:space="0"/>
            </w:tcBorders>
            <w:noWrap w:val="0"/>
            <w:vAlign w:val="center"/>
          </w:tcPr>
          <w:p>
            <w:pPr>
              <w:rPr>
                <w:rFonts w:hint="eastAsia"/>
              </w:rPr>
            </w:pPr>
            <w:r>
              <w:rPr>
                <w:rFonts w:hint="eastAsia"/>
              </w:rPr>
              <w:t>F、</w:t>
            </w:r>
            <w:r>
              <w:t>出售“信息物”</w:t>
            </w:r>
            <w:r>
              <w:rPr>
                <w:rFonts w:hint="eastAsia"/>
              </w:rPr>
              <w:t>。</w:t>
            </w:r>
          </w:p>
        </w:tc>
        <w:tc>
          <w:tcPr>
            <w:tcW w:w="2940" w:type="dxa"/>
            <w:vMerge w:val="continue"/>
            <w:noWrap w:val="0"/>
            <w:vAlign w:val="top"/>
          </w:tcPr>
          <w:p/>
        </w:tc>
      </w:tr>
    </w:tbl>
    <w:p/>
    <w:p>
      <w:pPr>
        <w:rPr>
          <w:rFonts w:hint="eastAsia"/>
        </w:rPr>
      </w:pPr>
      <w:r>
        <w:br w:type="page"/>
      </w:r>
    </w:p>
    <w:p>
      <w:pPr>
        <w:rPr>
          <w:rFonts w:hint="eastAsia" w:ascii="黑体" w:hAnsi="黑体" w:eastAsia="黑体" w:cs="黑体"/>
          <w:b w:val="0"/>
          <w:bCs/>
          <w:sz w:val="32"/>
          <w:szCs w:val="32"/>
        </w:rPr>
      </w:pPr>
      <w:r>
        <w:rPr>
          <w:rFonts w:hint="eastAsia" w:ascii="黑体" w:hAnsi="黑体" w:eastAsia="黑体" w:cs="黑体"/>
          <w:b w:val="0"/>
          <w:bCs/>
          <w:sz w:val="32"/>
          <w:szCs w:val="32"/>
        </w:rPr>
        <w:t>八、违反《体育类民办非企业单位登记审查与管理暂行办法》类</w:t>
      </w:r>
    </w:p>
    <w:p>
      <w:pPr>
        <w:rPr>
          <w:rFonts w:hint="eastAsia"/>
        </w:rPr>
      </w:pPr>
    </w:p>
    <w:tbl>
      <w:tblPr>
        <w:tblStyle w:val="9"/>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251"/>
        <w:gridCol w:w="349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22" w:type="dxa"/>
            <w:noWrap w:val="0"/>
            <w:vAlign w:val="center"/>
          </w:tcPr>
          <w:p>
            <w:pPr>
              <w:jc w:val="center"/>
              <w:rPr>
                <w:rFonts w:hint="eastAsia"/>
                <w:b/>
              </w:rPr>
            </w:pPr>
            <w:r>
              <w:rPr>
                <w:rFonts w:hint="eastAsia"/>
                <w:b/>
              </w:rPr>
              <w:t>违法行为</w:t>
            </w:r>
          </w:p>
        </w:tc>
        <w:tc>
          <w:tcPr>
            <w:tcW w:w="6251" w:type="dxa"/>
            <w:noWrap w:val="0"/>
            <w:vAlign w:val="center"/>
          </w:tcPr>
          <w:p>
            <w:pPr>
              <w:jc w:val="center"/>
              <w:rPr>
                <w:rFonts w:hint="eastAsia"/>
                <w:b/>
              </w:rPr>
            </w:pPr>
            <w:r>
              <w:rPr>
                <w:rFonts w:hint="eastAsia"/>
                <w:b/>
              </w:rPr>
              <w:t>法律责任</w:t>
            </w:r>
          </w:p>
        </w:tc>
        <w:tc>
          <w:tcPr>
            <w:tcW w:w="3498" w:type="dxa"/>
            <w:tcBorders>
              <w:bottom w:val="single" w:color="auto" w:sz="4" w:space="0"/>
            </w:tcBorders>
            <w:noWrap w:val="0"/>
            <w:vAlign w:val="center"/>
          </w:tcPr>
          <w:p>
            <w:pPr>
              <w:jc w:val="center"/>
              <w:rPr>
                <w:b/>
              </w:rPr>
            </w:pPr>
            <w:r>
              <w:rPr>
                <w:rFonts w:hint="eastAsia"/>
                <w:b/>
              </w:rPr>
              <w:t>情形分类</w:t>
            </w:r>
          </w:p>
        </w:tc>
        <w:tc>
          <w:tcPr>
            <w:tcW w:w="2847" w:type="dxa"/>
            <w:noWrap w:val="0"/>
            <w:vAlign w:val="center"/>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122" w:type="dxa"/>
            <w:vMerge w:val="restart"/>
            <w:noWrap w:val="0"/>
            <w:vAlign w:val="center"/>
          </w:tcPr>
          <w:p>
            <w:pPr>
              <w:rPr>
                <w:rFonts w:hint="eastAsia"/>
              </w:rPr>
            </w:pPr>
            <w:r>
              <w:t>体育类民办非企业单位</w:t>
            </w:r>
            <w:r>
              <w:rPr>
                <w:rFonts w:hint="eastAsia"/>
              </w:rPr>
              <w:t>有违法行为的。</w:t>
            </w:r>
          </w:p>
        </w:tc>
        <w:tc>
          <w:tcPr>
            <w:tcW w:w="6251" w:type="dxa"/>
            <w:vMerge w:val="restart"/>
            <w:noWrap w:val="0"/>
            <w:vAlign w:val="center"/>
          </w:tcPr>
          <w:p>
            <w:pPr>
              <w:rPr>
                <w:rFonts w:hint="eastAsia"/>
              </w:rPr>
            </w:pPr>
            <w:r>
              <w:t>《体育类民办非企业单位登记审查与管理暂行办法》</w:t>
            </w:r>
            <w:bookmarkStart w:id="3" w:name="19"/>
            <w:r>
              <w:rPr>
                <w:rFonts w:hint="eastAsia"/>
              </w:rPr>
              <w:t>第十九条</w:t>
            </w:r>
            <w:bookmarkEnd w:id="3"/>
            <w:r>
              <w:rPr>
                <w:rFonts w:hint="eastAsia"/>
              </w:rPr>
              <w:t>：</w:t>
            </w:r>
            <w:r>
              <w:t>体育类民办非企业单位出现下列情形之一，情节严重的，体育行政部门有权撤销已出具的登记审查批准文件，并以书面形式通知该民办非企业单位和相应的登记管理机关。（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w:t>
            </w:r>
            <w:r>
              <w:rPr>
                <w:rFonts w:hint="eastAsia"/>
              </w:rPr>
              <w:t>；（六）</w:t>
            </w:r>
            <w:r>
              <w:t>从事营利性的经营活动的</w:t>
            </w:r>
            <w:r>
              <w:rPr>
                <w:rFonts w:hint="eastAsia"/>
              </w:rPr>
              <w:t>；（七）</w:t>
            </w:r>
            <w:r>
              <w:t>侵占、私分、挪用民办非企业单位的资产或者所接受的捐赠、资助的</w:t>
            </w:r>
            <w:r>
              <w:rPr>
                <w:rFonts w:hint="eastAsia"/>
              </w:rPr>
              <w:t>；（八）</w:t>
            </w:r>
            <w:r>
              <w:t>违反国家有关规定收取费用、筹集资金或者接受使用捐赠、资助的</w:t>
            </w:r>
            <w:r>
              <w:rPr>
                <w:rFonts w:hint="eastAsia"/>
              </w:rPr>
              <w:t>。</w:t>
            </w:r>
          </w:p>
        </w:tc>
        <w:tc>
          <w:tcPr>
            <w:tcW w:w="3498" w:type="dxa"/>
            <w:tcBorders>
              <w:top w:val="nil"/>
              <w:bottom w:val="single" w:color="auto" w:sz="4" w:space="0"/>
            </w:tcBorders>
            <w:noWrap w:val="0"/>
            <w:vAlign w:val="center"/>
          </w:tcPr>
          <w:p>
            <w:pPr>
              <w:rPr>
                <w:rFonts w:hint="eastAsia"/>
              </w:rPr>
            </w:pPr>
            <w:r>
              <w:rPr>
                <w:rFonts w:hint="eastAsia"/>
              </w:rPr>
              <w:t>A、</w:t>
            </w:r>
            <w:r>
              <w:t>涂改、出租、出借民办非企业单位登记证书，或者出租、出借民办非企业单位印章的</w:t>
            </w:r>
            <w:r>
              <w:rPr>
                <w:rFonts w:hint="eastAsia"/>
              </w:rPr>
              <w:t>。</w:t>
            </w:r>
          </w:p>
        </w:tc>
        <w:tc>
          <w:tcPr>
            <w:tcW w:w="2847" w:type="dxa"/>
            <w:vMerge w:val="restart"/>
            <w:noWrap w:val="0"/>
            <w:vAlign w:val="center"/>
          </w:tcPr>
          <w:p>
            <w:pPr>
              <w:rPr>
                <w:rFonts w:hint="eastAsia"/>
              </w:rPr>
            </w:pPr>
            <w:r>
              <w:t>情节严重的，体育行政部门有权撤销已出具的登记审查批准文件，并以书面形式通知该民办非企业单位和相应的登记管理机关。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t>B</w:t>
            </w:r>
            <w:r>
              <w:rPr>
                <w:rFonts w:hint="eastAsia"/>
              </w:rPr>
              <w:t>、</w:t>
            </w:r>
            <w:r>
              <w:t>超出其章程规定的宗旨和业务范围进行活动的</w:t>
            </w:r>
            <w:r>
              <w:rPr>
                <w:rFonts w:hint="eastAsia"/>
              </w:rPr>
              <w:t>。</w:t>
            </w:r>
          </w:p>
        </w:tc>
        <w:tc>
          <w:tcPr>
            <w:tcW w:w="2847"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t>C</w:t>
            </w:r>
            <w:r>
              <w:rPr>
                <w:rFonts w:hint="eastAsia"/>
              </w:rPr>
              <w:t>、</w:t>
            </w:r>
            <w:r>
              <w:t>拒不接受或者不按照规定接受监督检查的</w:t>
            </w:r>
            <w:r>
              <w:rPr>
                <w:rFonts w:hint="eastAsia"/>
              </w:rPr>
              <w:t>。</w:t>
            </w:r>
          </w:p>
        </w:tc>
        <w:tc>
          <w:tcPr>
            <w:tcW w:w="2847"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t>D</w:t>
            </w:r>
            <w:r>
              <w:rPr>
                <w:rFonts w:hint="eastAsia"/>
              </w:rPr>
              <w:t>、</w:t>
            </w:r>
            <w:r>
              <w:t>不按照规定办理变更登记的</w:t>
            </w:r>
            <w:r>
              <w:rPr>
                <w:rFonts w:hint="eastAsia"/>
              </w:rPr>
              <w:t>。</w:t>
            </w:r>
          </w:p>
        </w:tc>
        <w:tc>
          <w:tcPr>
            <w:tcW w:w="2847"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rPr>
                <w:rFonts w:hint="eastAsia"/>
              </w:rPr>
              <w:t>E、</w:t>
            </w:r>
            <w:r>
              <w:t>设立分支机构的</w:t>
            </w:r>
            <w:r>
              <w:rPr>
                <w:rFonts w:hint="eastAsia"/>
              </w:rPr>
              <w:t>。</w:t>
            </w:r>
          </w:p>
        </w:tc>
        <w:tc>
          <w:tcPr>
            <w:tcW w:w="2847"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rPr>
                <w:rFonts w:hint="eastAsia"/>
              </w:rPr>
              <w:t>F、</w:t>
            </w:r>
            <w:r>
              <w:t>从事营利性的经营活动的</w:t>
            </w:r>
            <w:r>
              <w:rPr>
                <w:rFonts w:hint="eastAsia"/>
              </w:rPr>
              <w:t>。</w:t>
            </w:r>
          </w:p>
        </w:tc>
        <w:tc>
          <w:tcPr>
            <w:tcW w:w="2847"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bottom w:val="single" w:color="auto" w:sz="4" w:space="0"/>
            </w:tcBorders>
            <w:noWrap w:val="0"/>
            <w:vAlign w:val="center"/>
          </w:tcPr>
          <w:p>
            <w:pPr>
              <w:rPr>
                <w:rFonts w:hint="eastAsia"/>
              </w:rPr>
            </w:pPr>
            <w:r>
              <w:rPr>
                <w:rFonts w:hint="eastAsia"/>
              </w:rPr>
              <w:t>G、</w:t>
            </w:r>
            <w:r>
              <w:t>侵占私分、挪用民办非企业单位的资产或者所接受的捐赠、资助的</w:t>
            </w:r>
            <w:r>
              <w:rPr>
                <w:rFonts w:hint="eastAsia"/>
              </w:rPr>
              <w:t>。</w:t>
            </w:r>
          </w:p>
        </w:tc>
        <w:tc>
          <w:tcPr>
            <w:tcW w:w="2847"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122" w:type="dxa"/>
            <w:vMerge w:val="continue"/>
            <w:noWrap w:val="0"/>
            <w:vAlign w:val="top"/>
          </w:tcPr>
          <w:p>
            <w:pPr>
              <w:rPr>
                <w:rFonts w:hint="eastAsia"/>
              </w:rPr>
            </w:pPr>
          </w:p>
        </w:tc>
        <w:tc>
          <w:tcPr>
            <w:tcW w:w="6251" w:type="dxa"/>
            <w:vMerge w:val="continue"/>
            <w:noWrap w:val="0"/>
            <w:vAlign w:val="top"/>
          </w:tcPr>
          <w:p>
            <w:pPr>
              <w:rPr>
                <w:rFonts w:hint="eastAsia"/>
              </w:rPr>
            </w:pPr>
          </w:p>
        </w:tc>
        <w:tc>
          <w:tcPr>
            <w:tcW w:w="3498" w:type="dxa"/>
            <w:tcBorders>
              <w:top w:val="single" w:color="auto" w:sz="4" w:space="0"/>
            </w:tcBorders>
            <w:noWrap w:val="0"/>
            <w:vAlign w:val="center"/>
          </w:tcPr>
          <w:p>
            <w:pPr>
              <w:rPr>
                <w:rFonts w:hint="eastAsia"/>
              </w:rPr>
            </w:pPr>
            <w:r>
              <w:rPr>
                <w:rFonts w:hint="eastAsia"/>
              </w:rPr>
              <w:t>H、</w:t>
            </w:r>
            <w:r>
              <w:t>违反国家有关规定收取费用、筹集资金或者接受使用捐赠、资助的</w:t>
            </w:r>
            <w:r>
              <w:rPr>
                <w:rFonts w:hint="eastAsia"/>
              </w:rPr>
              <w:t>。</w:t>
            </w:r>
          </w:p>
        </w:tc>
        <w:tc>
          <w:tcPr>
            <w:tcW w:w="2847" w:type="dxa"/>
            <w:vMerge w:val="continue"/>
            <w:noWrap w:val="0"/>
            <w:vAlign w:val="top"/>
          </w:tcPr>
          <w:p/>
        </w:tc>
      </w:tr>
    </w:tbl>
    <w:p>
      <w:pPr>
        <w:rPr>
          <w:rFonts w:hint="eastAsia" w:ascii="黑体" w:hAnsi="黑体" w:eastAsia="黑体" w:cs="黑体"/>
          <w:b w:val="0"/>
          <w:bCs/>
          <w:sz w:val="32"/>
          <w:szCs w:val="32"/>
        </w:rPr>
      </w:pPr>
      <w:r>
        <w:rPr>
          <w:rFonts w:hint="eastAsia" w:ascii="黑体" w:hAnsi="黑体" w:eastAsia="黑体" w:cs="黑体"/>
          <w:b w:val="0"/>
          <w:bCs/>
          <w:sz w:val="32"/>
          <w:szCs w:val="32"/>
        </w:rPr>
        <w:t>九、违反《经营高危险性体育项目许可管理办法》</w:t>
      </w:r>
    </w:p>
    <w:p>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300"/>
        <w:gridCol w:w="346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03" w:type="dxa"/>
            <w:noWrap w:val="0"/>
            <w:vAlign w:val="center"/>
          </w:tcPr>
          <w:p>
            <w:pPr>
              <w:jc w:val="center"/>
              <w:rPr>
                <w:rFonts w:hint="eastAsia"/>
                <w:b/>
              </w:rPr>
            </w:pPr>
            <w:r>
              <w:rPr>
                <w:rFonts w:hint="eastAsia"/>
                <w:b/>
              </w:rPr>
              <w:t>违法行为</w:t>
            </w:r>
          </w:p>
        </w:tc>
        <w:tc>
          <w:tcPr>
            <w:tcW w:w="6300" w:type="dxa"/>
            <w:noWrap w:val="0"/>
            <w:vAlign w:val="center"/>
          </w:tcPr>
          <w:p>
            <w:pPr>
              <w:jc w:val="center"/>
              <w:rPr>
                <w:rFonts w:hint="eastAsia"/>
                <w:b/>
              </w:rPr>
            </w:pPr>
            <w:r>
              <w:rPr>
                <w:rFonts w:hint="eastAsia"/>
                <w:b/>
              </w:rPr>
              <w:t>法律责任</w:t>
            </w:r>
          </w:p>
        </w:tc>
        <w:tc>
          <w:tcPr>
            <w:tcW w:w="3465" w:type="dxa"/>
            <w:tcBorders>
              <w:bottom w:val="single" w:color="auto" w:sz="4" w:space="0"/>
            </w:tcBorders>
            <w:noWrap w:val="0"/>
            <w:vAlign w:val="center"/>
          </w:tcPr>
          <w:p>
            <w:pPr>
              <w:jc w:val="center"/>
              <w:rPr>
                <w:b/>
              </w:rPr>
            </w:pPr>
            <w:r>
              <w:rPr>
                <w:rFonts w:hint="eastAsia"/>
                <w:b/>
              </w:rPr>
              <w:t>情形分类</w:t>
            </w:r>
          </w:p>
        </w:tc>
        <w:tc>
          <w:tcPr>
            <w:tcW w:w="2835" w:type="dxa"/>
            <w:noWrap w:val="0"/>
            <w:vAlign w:val="center"/>
          </w:tcPr>
          <w:p>
            <w:pPr>
              <w:jc w:val="center"/>
              <w:rPr>
                <w:b/>
              </w:rPr>
            </w:pPr>
            <w:r>
              <w:rPr>
                <w:rFonts w:hint="eastAsia"/>
                <w:b/>
              </w:rPr>
              <w:t>处罚幅度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03" w:type="dxa"/>
            <w:vMerge w:val="restart"/>
            <w:noWrap w:val="0"/>
            <w:vAlign w:val="center"/>
          </w:tcPr>
          <w:p>
            <w:pPr>
              <w:rPr>
                <w:rFonts w:hint="eastAsia"/>
              </w:rPr>
            </w:pPr>
            <w:r>
              <w:rPr>
                <w:rFonts w:hint="eastAsia"/>
              </w:rPr>
              <w:t>(一)</w:t>
            </w:r>
            <w:r>
              <w:t>未经县级以上地方人民政府体育主管部门批准，擅自经营高危险性体育项目的</w:t>
            </w:r>
            <w:r>
              <w:rPr>
                <w:rFonts w:hint="eastAsia"/>
              </w:rPr>
              <w:t>。</w:t>
            </w:r>
          </w:p>
        </w:tc>
        <w:tc>
          <w:tcPr>
            <w:tcW w:w="6300" w:type="dxa"/>
            <w:vMerge w:val="restart"/>
            <w:noWrap w:val="0"/>
            <w:vAlign w:val="center"/>
          </w:tcPr>
          <w:p>
            <w:pPr>
              <w:rPr>
                <w:rFonts w:hint="eastAsia"/>
              </w:rPr>
            </w:pPr>
            <w:r>
              <w:rPr>
                <w:rFonts w:hint="eastAsia"/>
              </w:rPr>
              <w:t>《经营高危险性体育项目许可管理办法》</w:t>
            </w:r>
            <w:r>
              <w:t>第二十七条</w:t>
            </w:r>
            <w:r>
              <w:rPr>
                <w:rFonts w:hint="eastAsia"/>
              </w:rPr>
              <w:t>:</w:t>
            </w:r>
            <w:r>
              <w:t>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3465" w:type="dxa"/>
            <w:tcBorders>
              <w:top w:val="nil"/>
              <w:bottom w:val="single" w:color="auto" w:sz="4" w:space="0"/>
            </w:tcBorders>
            <w:noWrap w:val="0"/>
            <w:vAlign w:val="center"/>
          </w:tcPr>
          <w:p>
            <w:pPr>
              <w:rPr>
                <w:rFonts w:hint="eastAsia"/>
              </w:rPr>
            </w:pPr>
            <w:r>
              <w:rPr>
                <w:rFonts w:hint="eastAsia"/>
              </w:rPr>
              <w:t>A、</w:t>
            </w:r>
            <w:r>
              <w:t>擅自经营高危险性体育项目的</w:t>
            </w:r>
            <w:r>
              <w:rPr>
                <w:rFonts w:hint="eastAsia"/>
              </w:rPr>
              <w:t>。</w:t>
            </w:r>
          </w:p>
        </w:tc>
        <w:tc>
          <w:tcPr>
            <w:tcW w:w="2835" w:type="dxa"/>
            <w:noWrap w:val="0"/>
            <w:vAlign w:val="center"/>
          </w:tcPr>
          <w:p>
            <w:pPr>
              <w:rPr>
                <w:rFonts w:hint="eastAsia"/>
              </w:rPr>
            </w:pPr>
            <w:r>
              <w:t>由县级以上地方人民政府体育主管部门按照管理权限责令改正</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B、</w:t>
            </w:r>
            <w:r>
              <w:t>有违法所得的</w:t>
            </w:r>
            <w:r>
              <w:rPr>
                <w:rFonts w:hint="eastAsia"/>
              </w:rPr>
              <w:t>。</w:t>
            </w:r>
          </w:p>
        </w:tc>
        <w:tc>
          <w:tcPr>
            <w:tcW w:w="2835" w:type="dxa"/>
            <w:noWrap w:val="0"/>
            <w:vAlign w:val="center"/>
          </w:tcPr>
          <w:p>
            <w:pPr>
              <w:rPr>
                <w:rFonts w:hint="eastAsia"/>
              </w:rPr>
            </w:pPr>
            <w:r>
              <w:t>没收违法所得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C、</w:t>
            </w:r>
            <w:r>
              <w:t>违法所得不足3万元或者没有违法所得的</w:t>
            </w:r>
            <w:r>
              <w:rPr>
                <w:rFonts w:hint="eastAsia"/>
              </w:rPr>
              <w:t>。</w:t>
            </w:r>
          </w:p>
        </w:tc>
        <w:tc>
          <w:tcPr>
            <w:tcW w:w="2835" w:type="dxa"/>
            <w:noWrap w:val="0"/>
            <w:vAlign w:val="center"/>
          </w:tcPr>
          <w:p>
            <w:pPr>
              <w:rPr>
                <w:rFonts w:hint="eastAsia"/>
              </w:rPr>
            </w:pPr>
            <w:r>
              <w:t>并处3万元以上10万元以下的罚款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tcBorders>
              <w:top w:val="single" w:color="auto" w:sz="4" w:space="0"/>
            </w:tcBorders>
            <w:noWrap w:val="0"/>
            <w:vAlign w:val="center"/>
          </w:tcPr>
          <w:p>
            <w:pPr>
              <w:rPr>
                <w:rFonts w:hint="eastAsia"/>
              </w:rPr>
            </w:pPr>
            <w:r>
              <w:rPr>
                <w:rFonts w:hint="eastAsia"/>
              </w:rPr>
              <w:t>D、</w:t>
            </w:r>
            <w:r>
              <w:t>违法所得3万元以上的</w:t>
            </w:r>
            <w:r>
              <w:rPr>
                <w:rFonts w:hint="eastAsia"/>
              </w:rPr>
              <w:t>。</w:t>
            </w:r>
          </w:p>
        </w:tc>
        <w:tc>
          <w:tcPr>
            <w:tcW w:w="2835" w:type="dxa"/>
            <w:noWrap w:val="0"/>
            <w:vAlign w:val="center"/>
          </w:tcPr>
          <w:p>
            <w:pPr>
              <w:rPr>
                <w:rFonts w:hint="eastAsia"/>
              </w:rPr>
            </w:pPr>
            <w:r>
              <w:t>并处违法所得2倍以上5倍以下的罚款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03" w:type="dxa"/>
            <w:vMerge w:val="restart"/>
            <w:noWrap w:val="0"/>
            <w:vAlign w:val="center"/>
          </w:tcPr>
          <w:p>
            <w:pPr>
              <w:rPr>
                <w:rFonts w:hint="eastAsia"/>
              </w:rPr>
            </w:pPr>
            <w:r>
              <w:rPr>
                <w:rFonts w:hint="eastAsia"/>
              </w:rPr>
              <w:t>(二)</w:t>
            </w:r>
            <w:r>
              <w:t>经营者取得许可证后，不再符合本办法规定条件仍经营该体育项目的</w:t>
            </w:r>
            <w:r>
              <w:rPr>
                <w:rFonts w:hint="eastAsia"/>
              </w:rPr>
              <w:t>。</w:t>
            </w:r>
          </w:p>
        </w:tc>
        <w:tc>
          <w:tcPr>
            <w:tcW w:w="6300" w:type="dxa"/>
            <w:vMerge w:val="restart"/>
            <w:noWrap w:val="0"/>
            <w:vAlign w:val="center"/>
          </w:tcPr>
          <w:p>
            <w:pPr>
              <w:rPr>
                <w:rFonts w:hint="eastAsia"/>
              </w:rPr>
            </w:pPr>
            <w:r>
              <w:rPr>
                <w:rFonts w:hint="eastAsia"/>
              </w:rPr>
              <w:t>《经营高危险性体育项目许可管理办法》</w:t>
            </w:r>
            <w:r>
              <w:t>第二十八条 </w:t>
            </w:r>
            <w:r>
              <w:rPr>
                <w:rFonts w:hint="eastAsia"/>
              </w:rPr>
              <w:t>：</w:t>
            </w:r>
            <w:r>
              <w:t>经营者取得许可证后，不再符合本办法规定条件仍经营该体育项目的 ，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tc>
        <w:tc>
          <w:tcPr>
            <w:tcW w:w="3465" w:type="dxa"/>
            <w:tcBorders>
              <w:top w:val="single" w:color="auto" w:sz="4" w:space="0"/>
              <w:bottom w:val="single" w:color="auto" w:sz="4" w:space="0"/>
            </w:tcBorders>
            <w:noWrap w:val="0"/>
            <w:vAlign w:val="center"/>
          </w:tcPr>
          <w:p>
            <w:pPr>
              <w:rPr>
                <w:rFonts w:hint="eastAsia"/>
              </w:rPr>
            </w:pPr>
            <w:r>
              <w:rPr>
                <w:rFonts w:hint="eastAsia"/>
              </w:rPr>
              <w:t>A、</w:t>
            </w:r>
            <w:r>
              <w:t>经营者取得许可证后，不再符合本办法规定条件仍经营该体育项目的</w:t>
            </w:r>
            <w:r>
              <w:rPr>
                <w:rFonts w:hint="eastAsia"/>
              </w:rPr>
              <w:t>。</w:t>
            </w:r>
          </w:p>
        </w:tc>
        <w:tc>
          <w:tcPr>
            <w:tcW w:w="2835" w:type="dxa"/>
            <w:noWrap w:val="0"/>
            <w:vAlign w:val="center"/>
          </w:tcPr>
          <w:p>
            <w:pPr>
              <w:rPr>
                <w:rFonts w:hint="eastAsia"/>
              </w:rPr>
            </w:pPr>
            <w:r>
              <w:t>由县级以上地方人民政府体育主管部门按照管理权限责令限期改正</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tcBorders>
              <w:top w:val="single" w:color="auto" w:sz="4" w:space="0"/>
              <w:bottom w:val="single" w:color="auto" w:sz="4" w:space="0"/>
            </w:tcBorders>
            <w:noWrap w:val="0"/>
            <w:vAlign w:val="center"/>
          </w:tcPr>
          <w:p>
            <w:pPr>
              <w:rPr>
                <w:rFonts w:hint="eastAsia"/>
              </w:rPr>
            </w:pPr>
            <w:r>
              <w:rPr>
                <w:rFonts w:hint="eastAsia"/>
              </w:rPr>
              <w:t>B、</w:t>
            </w:r>
            <w:r>
              <w:t>有违法所得的</w:t>
            </w:r>
            <w:r>
              <w:rPr>
                <w:rFonts w:hint="eastAsia"/>
              </w:rPr>
              <w:t>。</w:t>
            </w:r>
          </w:p>
        </w:tc>
        <w:tc>
          <w:tcPr>
            <w:tcW w:w="2835" w:type="dxa"/>
            <w:noWrap w:val="0"/>
            <w:vAlign w:val="center"/>
          </w:tcPr>
          <w:p>
            <w:pPr>
              <w:rPr>
                <w:rFonts w:hint="eastAsia"/>
              </w:rPr>
            </w:pPr>
            <w:r>
              <w:t>没收违法所得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tcBorders>
              <w:top w:val="single" w:color="auto" w:sz="4" w:space="0"/>
            </w:tcBorders>
            <w:noWrap w:val="0"/>
            <w:vAlign w:val="center"/>
          </w:tcPr>
          <w:p>
            <w:pPr>
              <w:rPr>
                <w:rFonts w:hint="eastAsia"/>
              </w:rPr>
            </w:pPr>
            <w:r>
              <w:rPr>
                <w:rFonts w:hint="eastAsia"/>
              </w:rPr>
              <w:t>C、</w:t>
            </w:r>
            <w:r>
              <w:t>违法所得不足3万元或者没有违法所得的</w:t>
            </w:r>
            <w:r>
              <w:rPr>
                <w:rFonts w:hint="eastAsia"/>
              </w:rPr>
              <w:t>。</w:t>
            </w:r>
          </w:p>
        </w:tc>
        <w:tc>
          <w:tcPr>
            <w:tcW w:w="2835" w:type="dxa"/>
            <w:noWrap w:val="0"/>
            <w:vAlign w:val="center"/>
          </w:tcPr>
          <w:p>
            <w:pPr>
              <w:rPr>
                <w:rFonts w:hint="eastAsia"/>
              </w:rPr>
            </w:pPr>
            <w:r>
              <w:t>并处3万元以上10万元以下的罚款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noWrap w:val="0"/>
            <w:vAlign w:val="center"/>
          </w:tcPr>
          <w:p>
            <w:pPr>
              <w:rPr>
                <w:rFonts w:hint="eastAsia"/>
              </w:rPr>
            </w:pPr>
            <w:r>
              <w:rPr>
                <w:rFonts w:hint="eastAsia"/>
              </w:rPr>
              <w:t>D、</w:t>
            </w:r>
            <w:r>
              <w:t>违法所得3万元以上的</w:t>
            </w:r>
            <w:r>
              <w:rPr>
                <w:rFonts w:hint="eastAsia"/>
              </w:rPr>
              <w:t>。</w:t>
            </w:r>
          </w:p>
        </w:tc>
        <w:tc>
          <w:tcPr>
            <w:tcW w:w="2835" w:type="dxa"/>
            <w:noWrap w:val="0"/>
            <w:vAlign w:val="center"/>
          </w:tcPr>
          <w:p>
            <w:pPr>
              <w:rPr>
                <w:rFonts w:hint="eastAsia"/>
              </w:rPr>
            </w:pPr>
            <w:r>
              <w:t>并处违法所得2倍以上5倍以下的罚款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03" w:type="dxa"/>
            <w:vMerge w:val="continue"/>
            <w:noWrap w:val="0"/>
            <w:vAlign w:val="center"/>
          </w:tcPr>
          <w:p>
            <w:pPr>
              <w:rPr>
                <w:rFonts w:hint="eastAsia"/>
              </w:rPr>
            </w:pPr>
          </w:p>
        </w:tc>
        <w:tc>
          <w:tcPr>
            <w:tcW w:w="6300" w:type="dxa"/>
            <w:vMerge w:val="continue"/>
            <w:noWrap w:val="0"/>
            <w:vAlign w:val="center"/>
          </w:tcPr>
          <w:p>
            <w:pPr>
              <w:rPr>
                <w:rFonts w:hint="eastAsia"/>
              </w:rPr>
            </w:pPr>
          </w:p>
        </w:tc>
        <w:tc>
          <w:tcPr>
            <w:tcW w:w="3465" w:type="dxa"/>
            <w:noWrap w:val="0"/>
            <w:vAlign w:val="center"/>
          </w:tcPr>
          <w:p>
            <w:pPr>
              <w:rPr>
                <w:rFonts w:hint="eastAsia"/>
              </w:rPr>
            </w:pPr>
            <w:r>
              <w:rPr>
                <w:rFonts w:hint="eastAsia"/>
              </w:rPr>
              <w:t>E、</w:t>
            </w:r>
            <w:r>
              <w:t>拒不改正的</w:t>
            </w:r>
            <w:r>
              <w:rPr>
                <w:rFonts w:hint="eastAsia"/>
              </w:rPr>
              <w:t>。</w:t>
            </w:r>
          </w:p>
        </w:tc>
        <w:tc>
          <w:tcPr>
            <w:tcW w:w="2835" w:type="dxa"/>
            <w:noWrap w:val="0"/>
            <w:vAlign w:val="center"/>
          </w:tcPr>
          <w:p>
            <w:pPr>
              <w:rPr>
                <w:rFonts w:hint="eastAsia"/>
              </w:rPr>
            </w:pPr>
            <w:r>
              <w:t>由做出行政许可决定的体育主管部门吊销许可证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2103" w:type="dxa"/>
            <w:vMerge w:val="restart"/>
            <w:noWrap w:val="0"/>
            <w:vAlign w:val="center"/>
          </w:tcPr>
          <w:p>
            <w:pPr>
              <w:rPr>
                <w:rFonts w:hint="eastAsia"/>
              </w:rPr>
            </w:pPr>
            <w:r>
              <w:rPr>
                <w:rFonts w:hint="eastAsia"/>
              </w:rPr>
              <w:t>(三)</w:t>
            </w:r>
            <w:r>
              <w:t xml:space="preserve"> 违反</w:t>
            </w:r>
            <w:r>
              <w:rPr>
                <w:rFonts w:hint="eastAsia"/>
              </w:rPr>
              <w:t>《经营高危险性体育项目许可管理办法》</w:t>
            </w:r>
            <w:r>
              <w:t>第二十一条、第二十二条、第二十三条、第二十四条规定</w:t>
            </w:r>
            <w:r>
              <w:rPr>
                <w:rFonts w:hint="eastAsia"/>
              </w:rPr>
              <w:t>。</w:t>
            </w:r>
          </w:p>
        </w:tc>
        <w:tc>
          <w:tcPr>
            <w:tcW w:w="6300" w:type="dxa"/>
            <w:vMerge w:val="restart"/>
            <w:noWrap w:val="0"/>
            <w:vAlign w:val="center"/>
          </w:tcPr>
          <w:p>
            <w:pPr>
              <w:rPr>
                <w:rFonts w:hint="eastAsia"/>
              </w:rPr>
            </w:pPr>
            <w:r>
              <w:rPr>
                <w:rFonts w:hint="eastAsia"/>
              </w:rPr>
              <w:t>《经营高危险性体育项目许可管理办法》：</w:t>
            </w:r>
            <w:r>
              <w:t>第二十九条  违反本办法第二十一条、第二十二条、第二十三条、第二十四条规定，由县级以上地方人民政府体育主管部门责令限期改正，逾期未改正的，处2万元以下的罚款。</w:t>
            </w:r>
          </w:p>
        </w:tc>
        <w:tc>
          <w:tcPr>
            <w:tcW w:w="3465" w:type="dxa"/>
            <w:noWrap w:val="0"/>
            <w:vAlign w:val="center"/>
          </w:tcPr>
          <w:p>
            <w:pPr>
              <w:rPr>
                <w:rFonts w:hint="eastAsia"/>
              </w:rPr>
            </w:pPr>
            <w:r>
              <w:rPr>
                <w:rFonts w:hint="eastAsia"/>
              </w:rPr>
              <w:t>A、</w:t>
            </w:r>
            <w:r>
              <w:t>经营者</w:t>
            </w:r>
            <w:r>
              <w:rPr>
                <w:rFonts w:hint="eastAsia"/>
              </w:rPr>
              <w:t>未</w:t>
            </w:r>
            <w:r>
              <w:t>将许可证、安全生产岗位责任制、安全操作规程、体育设施、设备、器材的使用说明及安全检查等制度、社会体育指导人员和救助人员名录及照片张贴于经营场所的醒目位置</w:t>
            </w:r>
            <w:r>
              <w:rPr>
                <w:rFonts w:hint="eastAsia"/>
              </w:rPr>
              <w:t>。</w:t>
            </w:r>
          </w:p>
        </w:tc>
        <w:tc>
          <w:tcPr>
            <w:tcW w:w="2835" w:type="dxa"/>
            <w:vMerge w:val="restart"/>
            <w:noWrap w:val="0"/>
            <w:vAlign w:val="center"/>
          </w:tcPr>
          <w:p>
            <w:r>
              <w:t>由县级以上地方人民政府体育主管部门责令限期改正，逾期未改正的，处2万元以下的罚款。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2103" w:type="dxa"/>
            <w:vMerge w:val="continue"/>
            <w:noWrap w:val="0"/>
            <w:vAlign w:val="center"/>
          </w:tcPr>
          <w:p>
            <w:pPr>
              <w:rPr>
                <w:rFonts w:hint="eastAsia"/>
              </w:rPr>
            </w:pPr>
          </w:p>
        </w:tc>
        <w:tc>
          <w:tcPr>
            <w:tcW w:w="6300" w:type="dxa"/>
            <w:vMerge w:val="continue"/>
            <w:noWrap w:val="0"/>
            <w:vAlign w:val="center"/>
          </w:tcPr>
          <w:p/>
        </w:tc>
        <w:tc>
          <w:tcPr>
            <w:tcW w:w="3465" w:type="dxa"/>
            <w:noWrap w:val="0"/>
            <w:vAlign w:val="center"/>
          </w:tcPr>
          <w:p>
            <w:pPr>
              <w:rPr>
                <w:rFonts w:hint="eastAsia"/>
              </w:rPr>
            </w:pPr>
            <w:r>
              <w:rPr>
                <w:rFonts w:hint="eastAsia"/>
              </w:rPr>
              <w:t>B、</w:t>
            </w:r>
            <w:r>
              <w:t>经营者</w:t>
            </w:r>
            <w:r>
              <w:rPr>
                <w:rFonts w:hint="eastAsia"/>
              </w:rPr>
              <w:t>未</w:t>
            </w:r>
            <w:r>
              <w:t>就高危险性体育项目可能危及消费者安全的事项和对参与者年龄、身体、技术的特殊要求，在经营场所中做出真实说明和明确警示，并采取措施防止危害发生</w:t>
            </w:r>
            <w:r>
              <w:rPr>
                <w:rFonts w:hint="eastAsia"/>
              </w:rPr>
              <w:t>。</w:t>
            </w:r>
          </w:p>
          <w:p>
            <w:pPr>
              <w:rPr>
                <w:rFonts w:hint="eastAsia"/>
              </w:rPr>
            </w:pPr>
          </w:p>
        </w:tc>
        <w:tc>
          <w:tcPr>
            <w:tcW w:w="2835"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2103" w:type="dxa"/>
            <w:vMerge w:val="continue"/>
            <w:noWrap w:val="0"/>
            <w:vAlign w:val="center"/>
          </w:tcPr>
          <w:p>
            <w:pPr>
              <w:rPr>
                <w:rFonts w:hint="eastAsia"/>
              </w:rPr>
            </w:pPr>
          </w:p>
        </w:tc>
        <w:tc>
          <w:tcPr>
            <w:tcW w:w="6300" w:type="dxa"/>
            <w:vMerge w:val="continue"/>
            <w:noWrap w:val="0"/>
            <w:vAlign w:val="center"/>
          </w:tcPr>
          <w:p/>
        </w:tc>
        <w:tc>
          <w:tcPr>
            <w:tcW w:w="3465" w:type="dxa"/>
            <w:noWrap w:val="0"/>
            <w:vAlign w:val="center"/>
          </w:tcPr>
          <w:p>
            <w:pPr>
              <w:rPr>
                <w:rFonts w:hint="eastAsia"/>
              </w:rPr>
            </w:pPr>
            <w:r>
              <w:rPr>
                <w:rFonts w:hint="eastAsia"/>
              </w:rPr>
              <w:t>C、</w:t>
            </w:r>
            <w:r>
              <w:t>经营者</w:t>
            </w:r>
            <w:r>
              <w:rPr>
                <w:rFonts w:hint="eastAsia"/>
              </w:rPr>
              <w:t>未</w:t>
            </w:r>
            <w:r>
              <w:t>按照相关规定做好体育设施、设备、器材的维护保养及定期检测，保证其能够安全、正常使用</w:t>
            </w:r>
            <w:r>
              <w:rPr>
                <w:rFonts w:hint="eastAsia"/>
              </w:rPr>
              <w:t>。</w:t>
            </w:r>
          </w:p>
        </w:tc>
        <w:tc>
          <w:tcPr>
            <w:tcW w:w="2835"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2103" w:type="dxa"/>
            <w:vMerge w:val="continue"/>
            <w:noWrap w:val="0"/>
            <w:vAlign w:val="center"/>
          </w:tcPr>
          <w:p>
            <w:pPr>
              <w:rPr>
                <w:rFonts w:hint="eastAsia"/>
              </w:rPr>
            </w:pPr>
          </w:p>
        </w:tc>
        <w:tc>
          <w:tcPr>
            <w:tcW w:w="6300" w:type="dxa"/>
            <w:vMerge w:val="continue"/>
            <w:noWrap w:val="0"/>
            <w:vAlign w:val="center"/>
          </w:tcPr>
          <w:p/>
        </w:tc>
        <w:tc>
          <w:tcPr>
            <w:tcW w:w="3465" w:type="dxa"/>
            <w:noWrap w:val="0"/>
            <w:vAlign w:val="center"/>
          </w:tcPr>
          <w:p>
            <w:pPr>
              <w:rPr>
                <w:rFonts w:hint="eastAsia"/>
              </w:rPr>
            </w:pPr>
            <w:r>
              <w:rPr>
                <w:rFonts w:hint="eastAsia"/>
              </w:rPr>
              <w:t>D、</w:t>
            </w:r>
            <w:r>
              <w:t>经营者</w:t>
            </w:r>
            <w:r>
              <w:rPr>
                <w:rFonts w:hint="eastAsia"/>
              </w:rPr>
              <w:t>未能</w:t>
            </w:r>
            <w:r>
              <w:t>保证经营期间具有不低于规定数量的社会体育指导人员和救助人员。社会体育指导人员和救助人员</w:t>
            </w:r>
            <w:r>
              <w:rPr>
                <w:rFonts w:hint="eastAsia"/>
              </w:rPr>
              <w:t>未</w:t>
            </w:r>
            <w:r>
              <w:t>持证上岗，并佩戴能标明其身份的醒目标识。</w:t>
            </w:r>
          </w:p>
        </w:tc>
        <w:tc>
          <w:tcPr>
            <w:tcW w:w="2835"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103" w:type="dxa"/>
            <w:noWrap w:val="0"/>
            <w:vAlign w:val="center"/>
          </w:tcPr>
          <w:p>
            <w:pPr>
              <w:rPr>
                <w:rFonts w:hint="eastAsia"/>
              </w:rPr>
            </w:pPr>
            <w:r>
              <w:rPr>
                <w:rFonts w:hint="eastAsia"/>
              </w:rPr>
              <w:t>(四)</w:t>
            </w:r>
            <w:r>
              <w:t xml:space="preserve"> 违反</w:t>
            </w:r>
            <w:r>
              <w:rPr>
                <w:rFonts w:hint="eastAsia"/>
              </w:rPr>
              <w:t>《经营高危险性体育项目许可管理办法》</w:t>
            </w:r>
            <w:r>
              <w:t>第二十五条规定</w:t>
            </w:r>
            <w:r>
              <w:rPr>
                <w:rFonts w:hint="eastAsia"/>
              </w:rPr>
              <w:t>。</w:t>
            </w:r>
          </w:p>
        </w:tc>
        <w:tc>
          <w:tcPr>
            <w:tcW w:w="6300" w:type="dxa"/>
            <w:noWrap w:val="0"/>
            <w:vAlign w:val="center"/>
          </w:tcPr>
          <w:p>
            <w:r>
              <w:t>第三十条  违反本办法第二十五条规定，由县级以上地方人民政府体育主管部门责令改正，处3万元以下的罚款。</w:t>
            </w:r>
          </w:p>
        </w:tc>
        <w:tc>
          <w:tcPr>
            <w:tcW w:w="3465" w:type="dxa"/>
            <w:noWrap w:val="0"/>
            <w:vAlign w:val="center"/>
          </w:tcPr>
          <w:p>
            <w:pPr>
              <w:rPr>
                <w:rFonts w:hint="eastAsia"/>
              </w:rPr>
            </w:pPr>
            <w:r>
              <w:t>经营者拒绝、阻挠体育执法人员依法履行监督检查职责，不予以配合</w:t>
            </w:r>
            <w:r>
              <w:rPr>
                <w:rFonts w:hint="eastAsia"/>
              </w:rPr>
              <w:t>。</w:t>
            </w:r>
          </w:p>
        </w:tc>
        <w:tc>
          <w:tcPr>
            <w:tcW w:w="2835" w:type="dxa"/>
            <w:noWrap w:val="0"/>
            <w:vAlign w:val="center"/>
          </w:tcPr>
          <w:p>
            <w:pPr>
              <w:rPr>
                <w:rFonts w:hint="eastAsia"/>
              </w:rPr>
            </w:pPr>
            <w:r>
              <w:t>由县级以上地方人民政府体育主管部门责令改正，处3万元以下的罚款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3" w:type="dxa"/>
            <w:vMerge w:val="restart"/>
            <w:noWrap w:val="0"/>
            <w:vAlign w:val="center"/>
          </w:tcPr>
          <w:p>
            <w:pPr>
              <w:rPr>
                <w:rFonts w:hint="eastAsia"/>
              </w:rPr>
            </w:pPr>
            <w:r>
              <w:rPr>
                <w:rFonts w:hint="eastAsia"/>
              </w:rPr>
              <w:t>(五)</w:t>
            </w:r>
            <w:r>
              <w:t xml:space="preserve"> 县级以上人民政府体育主管部门工作人员在实施行政许可过程中，玩忽职守、滥用职权、徇私舞弊的</w:t>
            </w:r>
            <w:r>
              <w:rPr>
                <w:rFonts w:hint="eastAsia"/>
              </w:rPr>
              <w:t>。</w:t>
            </w:r>
          </w:p>
        </w:tc>
        <w:tc>
          <w:tcPr>
            <w:tcW w:w="6300" w:type="dxa"/>
            <w:vMerge w:val="restart"/>
            <w:noWrap w:val="0"/>
            <w:vAlign w:val="center"/>
          </w:tcPr>
          <w:p>
            <w:r>
              <w:t>第三十一条  县级以上人民政府体育主管部门工作人员在实施行政许可过程中，玩忽职守、滥用职权、徇私舞弊的，依法给予处分；构成犯罪的，依法追究刑事责任。</w:t>
            </w:r>
          </w:p>
        </w:tc>
        <w:tc>
          <w:tcPr>
            <w:tcW w:w="3465" w:type="dxa"/>
            <w:noWrap w:val="0"/>
            <w:vAlign w:val="top"/>
          </w:tcPr>
          <w:p>
            <w:pPr>
              <w:rPr>
                <w:rFonts w:hint="eastAsia"/>
              </w:rPr>
            </w:pPr>
            <w:r>
              <w:rPr>
                <w:rFonts w:hint="eastAsia"/>
              </w:rPr>
              <w:t>A、玩忽职守、滥用职权、徇私舞弊的。</w:t>
            </w:r>
          </w:p>
        </w:tc>
        <w:tc>
          <w:tcPr>
            <w:tcW w:w="2835" w:type="dxa"/>
            <w:noWrap w:val="0"/>
            <w:vAlign w:val="top"/>
          </w:tcPr>
          <w:p>
            <w:pPr>
              <w:rPr>
                <w:rFonts w:hint="eastAsia"/>
              </w:rPr>
            </w:pPr>
            <w:r>
              <w:t>依法给予处分</w:t>
            </w:r>
            <w:r>
              <w:rPr>
                <w:rFonts w:hint="eastAsia"/>
              </w:rPr>
              <w:t>。</w:t>
            </w:r>
          </w:p>
        </w:tc>
      </w:tr>
      <w:tr>
        <w:tblPrEx>
          <w:tblCellMar>
            <w:top w:w="0" w:type="dxa"/>
            <w:left w:w="108" w:type="dxa"/>
            <w:bottom w:w="0" w:type="dxa"/>
            <w:right w:w="108" w:type="dxa"/>
          </w:tblCellMar>
        </w:tblPrEx>
        <w:trPr>
          <w:trHeight w:val="1245" w:hRule="atLeast"/>
          <w:jc w:val="center"/>
        </w:trPr>
        <w:tc>
          <w:tcPr>
            <w:tcW w:w="2103" w:type="dxa"/>
            <w:vMerge w:val="continue"/>
            <w:noWrap w:val="0"/>
            <w:vAlign w:val="center"/>
          </w:tcPr>
          <w:p>
            <w:pPr>
              <w:rPr>
                <w:rFonts w:hint="eastAsia"/>
              </w:rPr>
            </w:pPr>
          </w:p>
        </w:tc>
        <w:tc>
          <w:tcPr>
            <w:tcW w:w="6300" w:type="dxa"/>
            <w:vMerge w:val="continue"/>
            <w:noWrap w:val="0"/>
            <w:vAlign w:val="center"/>
          </w:tcPr>
          <w:p/>
        </w:tc>
        <w:tc>
          <w:tcPr>
            <w:tcW w:w="3465" w:type="dxa"/>
            <w:noWrap w:val="0"/>
            <w:vAlign w:val="top"/>
          </w:tcPr>
          <w:p>
            <w:pPr>
              <w:rPr>
                <w:rFonts w:hint="eastAsia"/>
              </w:rPr>
            </w:pPr>
            <w:r>
              <w:rPr>
                <w:rFonts w:hint="eastAsia"/>
              </w:rPr>
              <w:t>B、构成犯罪的。</w:t>
            </w:r>
          </w:p>
        </w:tc>
        <w:tc>
          <w:tcPr>
            <w:tcW w:w="2835" w:type="dxa"/>
            <w:noWrap w:val="0"/>
            <w:vAlign w:val="top"/>
          </w:tcPr>
          <w:p>
            <w:pPr>
              <w:rPr>
                <w:rFonts w:hint="eastAsia"/>
              </w:rPr>
            </w:pPr>
            <w:r>
              <w:t>依法追究刑事责任</w:t>
            </w:r>
            <w:r>
              <w:rPr>
                <w:rFonts w:hint="eastAsia"/>
              </w:rPr>
              <w:t>。</w:t>
            </w:r>
          </w:p>
        </w:tc>
      </w:tr>
    </w:tbl>
    <w:p>
      <w:pPr>
        <w:jc w:val="center"/>
        <w:rPr>
          <w:rFonts w:ascii="仿宋_GB2312" w:hAnsi="仿宋_GB2312" w:eastAsia="仿宋_GB2312" w:cs="仿宋_GB2312"/>
          <w:color w:val="333333"/>
          <w:sz w:val="32"/>
          <w:szCs w:val="32"/>
          <w:shd w:val="clear" w:color="auto" w:fill="FFFFFF"/>
        </w:rPr>
      </w:pP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B0912D7"/>
    <w:rsid w:val="152D2DCA"/>
    <w:rsid w:val="1DEC284C"/>
    <w:rsid w:val="1E6523AC"/>
    <w:rsid w:val="22440422"/>
    <w:rsid w:val="2C2C3212"/>
    <w:rsid w:val="2D02628A"/>
    <w:rsid w:val="31A15F24"/>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DC34279"/>
    <w:rsid w:val="608816D1"/>
    <w:rsid w:val="60EF4E7F"/>
    <w:rsid w:val="61594448"/>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7</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2022-08-22T01:31:28Z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