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80" w:lineRule="exact"/>
        <w:rPr>
          <w:rFonts w:hint="eastAsia" w:ascii="黑体" w:hAnsi="黑体" w:eastAsia="黑体" w:cs="黑体"/>
          <w:bCs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8"/>
          <w:sz w:val="32"/>
          <w:szCs w:val="32"/>
          <w:lang w:val="en-US" w:eastAsia="zh-CN"/>
        </w:rPr>
        <w:t>1</w:t>
      </w:r>
    </w:p>
    <w:tbl>
      <w:tblPr>
        <w:tblStyle w:val="2"/>
        <w:tblW w:w="14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821"/>
        <w:gridCol w:w="833"/>
        <w:gridCol w:w="821"/>
        <w:gridCol w:w="821"/>
        <w:gridCol w:w="833"/>
        <w:gridCol w:w="825"/>
        <w:gridCol w:w="889"/>
        <w:gridCol w:w="821"/>
        <w:gridCol w:w="821"/>
        <w:gridCol w:w="821"/>
        <w:gridCol w:w="821"/>
        <w:gridCol w:w="821"/>
        <w:gridCol w:w="845"/>
        <w:gridCol w:w="822"/>
        <w:gridCol w:w="840"/>
        <w:gridCol w:w="858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eastAsia="zh-CN" w:bidi="ar"/>
              </w:rPr>
              <w:t>事业单位招聘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bidi="ar"/>
              </w:rPr>
              <w:t>考生近亲属系统内从业情况报告表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考生姓名：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身份证号：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联系电话：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4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是否有近亲属在系统内从业：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填表时间：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序号</w:t>
            </w:r>
          </w:p>
        </w:tc>
        <w:tc>
          <w:tcPr>
            <w:tcW w:w="4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考生基本信息</w:t>
            </w:r>
          </w:p>
        </w:tc>
        <w:tc>
          <w:tcPr>
            <w:tcW w:w="7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近亲属系统内从业情况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回避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情形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报考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报考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岗位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姓名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出生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年月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现工作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亲属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类别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亲属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称谓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亲属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姓名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出生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年月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工作单位及部门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现任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职务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进入系统方式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进入系统时间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编内/编外人员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夫妻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直系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血亲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三代以内旁系血亲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近姻亲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1.此表由考生本人手写签字；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2.回避情形具体根据《事业单位人事管理回避规定》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有关要求填写；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3.若无近亲属在系统内从业，则在“是否有近亲属在系统内从业”处填写“否”，在每行“回避情形”处写“否”，亲属具体信息无需填写；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4.若有近亲属在系统内从业，则在“是否有近亲属在系统内从业”处填写“是”，在对应关系内填写亲属具体信息并在“回避情形”处写“是”，其余未涉及的亲属关系“回避情形”处填写“否”，亲属具体信息无需填写；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lang w:bidi="ar"/>
              </w:rPr>
              <w:t>5.系统内单位包括国家粮食和物资储备局及其垂直管理系统（含机关行政单位、事业单位、企业单位）。</w:t>
            </w:r>
          </w:p>
        </w:tc>
      </w:tr>
    </w:tbl>
    <w:p/>
    <w:sectPr>
      <w:pgSz w:w="16838" w:h="11906" w:orient="landscape"/>
      <w:pgMar w:top="124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jRiOWU2MjRkOWVlMWM2MTAyMDA3ZWU0ZTJhZDYifQ=="/>
    <w:docVar w:name="KSO_WPS_MARK_KEY" w:val="b2b20e0b-90b9-46f6-be94-55166a85b093"/>
  </w:docVars>
  <w:rsids>
    <w:rsidRoot w:val="108058D5"/>
    <w:rsid w:val="0ECB7ECE"/>
    <w:rsid w:val="108058D5"/>
    <w:rsid w:val="C7D3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474</Characters>
  <Lines>0</Lines>
  <Paragraphs>0</Paragraphs>
  <TotalTime>28</TotalTime>
  <ScaleCrop>false</ScaleCrop>
  <LinksUpToDate>false</LinksUpToDate>
  <CharactersWithSpaces>474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2025-05-06T09:42:00Z</dcterms:created>
  <dc:creator>Administrator</dc:creator>
  <cp:lastModifiedBy>jiaoyang</cp:lastModifiedBy>
  <dcterms:modified xsi:type="dcterms:W3CDTF">2025-05-07T15:42:31Z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04C1B6EDCF82487DA6F45782EB7205FB_11</vt:lpwstr>
  </property>
</Properties>
</file>