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67" w:rsidRDefault="00060C67"/>
    <w:tbl>
      <w:tblPr>
        <w:tblW w:w="9085" w:type="dxa"/>
        <w:jc w:val="center"/>
        <w:tblLayout w:type="fixed"/>
        <w:tblLook w:val="0000"/>
      </w:tblPr>
      <w:tblGrid>
        <w:gridCol w:w="1325"/>
        <w:gridCol w:w="488"/>
        <w:gridCol w:w="775"/>
        <w:gridCol w:w="495"/>
        <w:gridCol w:w="792"/>
        <w:gridCol w:w="263"/>
        <w:gridCol w:w="512"/>
        <w:gridCol w:w="281"/>
        <w:gridCol w:w="1195"/>
        <w:gridCol w:w="50"/>
        <w:gridCol w:w="1268"/>
        <w:gridCol w:w="712"/>
        <w:gridCol w:w="198"/>
        <w:gridCol w:w="731"/>
      </w:tblGrid>
      <w:tr w:rsidR="00170D15" w:rsidTr="00060C67">
        <w:trPr>
          <w:trHeight w:val="1005"/>
          <w:jc w:val="center"/>
        </w:trPr>
        <w:tc>
          <w:tcPr>
            <w:tcW w:w="908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20"/>
                <w:kern w:val="0"/>
                <w:sz w:val="44"/>
                <w:szCs w:val="44"/>
              </w:rPr>
              <w:t>陕西省公开选拔法官、检察官报名推荐表</w:t>
            </w:r>
          </w:p>
        </w:tc>
      </w:tr>
      <w:tr w:rsidR="00170D15" w:rsidTr="00060C67">
        <w:trPr>
          <w:trHeight w:val="537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5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（彩色相片）</w:t>
            </w:r>
          </w:p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60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47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45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10"/>
          <w:jc w:val="center"/>
        </w:trPr>
        <w:tc>
          <w:tcPr>
            <w:tcW w:w="1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w w:val="51"/>
                <w:kern w:val="0"/>
                <w:sz w:val="24"/>
              </w:rPr>
              <w:t>最高全日制教育（毕业院校及专业、学位</w:t>
            </w:r>
            <w:r>
              <w:rPr>
                <w:rFonts w:hint="eastAsia"/>
                <w:spacing w:val="21"/>
                <w:w w:val="51"/>
                <w:kern w:val="0"/>
                <w:sz w:val="24"/>
              </w:rPr>
              <w:t>）</w:t>
            </w:r>
          </w:p>
        </w:tc>
        <w:tc>
          <w:tcPr>
            <w:tcW w:w="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09"/>
          <w:jc w:val="center"/>
        </w:trPr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w w:val="61"/>
                <w:kern w:val="0"/>
                <w:sz w:val="24"/>
              </w:rPr>
              <w:t>在职教育（毕业院校及专业、学位</w:t>
            </w:r>
            <w:r>
              <w:rPr>
                <w:rFonts w:hint="eastAsia"/>
                <w:spacing w:val="8"/>
                <w:w w:val="61"/>
                <w:kern w:val="0"/>
                <w:sz w:val="24"/>
              </w:rPr>
              <w:t>）</w:t>
            </w:r>
          </w:p>
        </w:tc>
        <w:tc>
          <w:tcPr>
            <w:tcW w:w="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624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律师执业时间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教学、科研时间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其他法律工作时间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609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工作单位及现任职务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职称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、职级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任现职务（职称）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50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624"/>
          <w:jc w:val="center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90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170D15" w:rsidRDefault="00170D15" w:rsidP="00D10D1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170D15" w:rsidRDefault="00170D15" w:rsidP="00D10D1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（从大学开始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填写）</w:t>
            </w:r>
          </w:p>
        </w:tc>
        <w:tc>
          <w:tcPr>
            <w:tcW w:w="7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290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59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社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21"/>
                <w:sz w:val="24"/>
              </w:rPr>
              <w:t>是否已移居国（境）外</w:t>
            </w:r>
          </w:p>
        </w:tc>
      </w:tr>
      <w:tr w:rsidR="00170D15" w:rsidTr="00060C67">
        <w:trPr>
          <w:trHeight w:val="484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15" w:rsidRDefault="00170D15" w:rsidP="00D10D10">
            <w:pPr>
              <w:tabs>
                <w:tab w:val="left" w:pos="40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61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55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63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15" w:rsidRDefault="00170D15" w:rsidP="00D10D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57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65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岳父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公公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545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岳母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婆婆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3024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7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0D15" w:rsidTr="00060C67">
        <w:trPr>
          <w:trHeight w:val="772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核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单位组织人事部门意见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  <w:p w:rsidR="00170D15" w:rsidRDefault="00170D15" w:rsidP="00D10D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设区市以上司法行政机关意见</w:t>
            </w:r>
          </w:p>
        </w:tc>
        <w:tc>
          <w:tcPr>
            <w:tcW w:w="4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省法院、省检察院政治部审核意见</w:t>
            </w:r>
          </w:p>
        </w:tc>
      </w:tr>
      <w:tr w:rsidR="00170D15" w:rsidTr="00060C67">
        <w:trPr>
          <w:trHeight w:val="1783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170D15" w:rsidRDefault="00170D15" w:rsidP="00D10D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70D15" w:rsidTr="00060C67">
        <w:trPr>
          <w:trHeight w:val="84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70D15" w:rsidRDefault="00170D15" w:rsidP="00D10D1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70D15" w:rsidRDefault="00170D15" w:rsidP="00D10D1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15" w:rsidRDefault="00170D15" w:rsidP="00D10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签名时间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15" w:rsidRDefault="00170D15" w:rsidP="00D10D1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spacing w:val="2"/>
                <w:w w:val="59"/>
                <w:kern w:val="0"/>
                <w:szCs w:val="21"/>
              </w:rPr>
              <w:t>本人保证所填资料全部属实</w:t>
            </w:r>
            <w:r>
              <w:rPr>
                <w:rFonts w:ascii="黑体" w:eastAsia="黑体" w:hint="eastAsia"/>
                <w:spacing w:val="-10"/>
                <w:w w:val="59"/>
                <w:kern w:val="0"/>
                <w:szCs w:val="21"/>
              </w:rPr>
              <w:t>。</w:t>
            </w:r>
          </w:p>
          <w:p w:rsidR="00170D15" w:rsidRDefault="00170D15" w:rsidP="00D10D1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70D15" w:rsidRDefault="00170D15" w:rsidP="00D10D1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170D15" w:rsidRDefault="00170D15" w:rsidP="00170D15">
      <w:pPr>
        <w:rPr>
          <w:rFonts w:ascii="宋体-18030" w:eastAsia="宋体-18030" w:hAnsi="宋体-18030" w:cs="宋体-18030" w:hint="eastAsia"/>
          <w:b/>
          <w:szCs w:val="21"/>
        </w:rPr>
      </w:pPr>
      <w:r>
        <w:rPr>
          <w:rFonts w:ascii="宋体-18030" w:eastAsia="宋体-18030" w:hAnsi="宋体-18030" w:cs="宋体-18030" w:hint="eastAsia"/>
          <w:b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4"/>
        </w:rPr>
        <w:t>（每人限报一个职位，内容不够填写请另行附页说明）</w:t>
      </w:r>
      <w:r>
        <w:rPr>
          <w:rFonts w:ascii="楷体_GB2312" w:eastAsia="楷体_GB2312" w:hAnsi="楷体_GB2312" w:cs="楷体_GB2312" w:hint="eastAsia"/>
          <w:b/>
          <w:szCs w:val="21"/>
        </w:rPr>
        <w:t xml:space="preserve"> </w:t>
      </w:r>
      <w:r>
        <w:rPr>
          <w:rFonts w:ascii="宋体-18030" w:eastAsia="宋体-18030" w:hAnsi="宋体-18030" w:cs="宋体-18030" w:hint="eastAsia"/>
          <w:b/>
          <w:szCs w:val="21"/>
        </w:rPr>
        <w:t xml:space="preserve"> </w:t>
      </w:r>
    </w:p>
    <w:p w:rsidR="00780B6B" w:rsidRPr="00170D15" w:rsidRDefault="00780B6B" w:rsidP="00060C67">
      <w:pPr>
        <w:spacing w:line="20" w:lineRule="exact"/>
      </w:pPr>
    </w:p>
    <w:sectPr w:rsidR="00780B6B" w:rsidRPr="00170D15">
      <w:footerReference w:type="even" r:id="rId4"/>
      <w:footerReference w:type="default" r:id="rId5"/>
      <w:footerReference w:type="first" r:id="rId6"/>
      <w:pgSz w:w="11906" w:h="16838"/>
      <w:pgMar w:top="1701" w:right="1531" w:bottom="1701" w:left="1531" w:header="851" w:footer="1134" w:gutter="0"/>
      <w:pgNumType w:fmt="numberInDash" w:start="1"/>
      <w:cols w:space="720"/>
      <w:titlePg/>
      <w:docGrid w:type="linesAndChars" w:linePitch="584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9A" w:rsidRDefault="00490CE9">
    <w:pPr>
      <w:pStyle w:val="a4"/>
      <w:ind w:right="360" w:firstLine="360"/>
      <w:rPr>
        <w:rFonts w:ascii="宋体" w:eastAsia="宋体" w:hAnsi="宋体" w:cs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2189A" w:rsidRDefault="00490CE9">
                <w:pPr>
                  <w:pStyle w:val="a4"/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9A" w:rsidRDefault="00490CE9">
    <w:pPr>
      <w:pStyle w:val="a4"/>
      <w:framePr w:wrap="around" w:vAnchor="text" w:hAnchor="margin" w:xAlign="outside" w:y="1"/>
      <w:rPr>
        <w:rStyle w:val="a3"/>
        <w:rFonts w:ascii="仿宋_GB2312" w:hint="eastAsia"/>
        <w:sz w:val="24"/>
      </w:rPr>
    </w:pPr>
  </w:p>
  <w:p w:rsidR="00B2189A" w:rsidRDefault="00490CE9">
    <w:pPr>
      <w:pStyle w:val="a4"/>
      <w:ind w:right="360" w:firstLine="360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07.2pt;margin-top:-6.75pt;width:2in;height:24.9pt;z-index:251660288;mso-wrap-style:none;mso-position-horizontal-relative:margin" filled="f" stroked="f">
          <v:fill o:detectmouseclick="t"/>
          <v:textbox inset="0,0,0,0">
            <w:txbxContent>
              <w:p w:rsidR="00B2189A" w:rsidRDefault="00490CE9">
                <w:pPr>
                  <w:pStyle w:val="a4"/>
                  <w:rPr>
                    <w:rStyle w:val="a3"/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0C67">
                  <w:rPr>
                    <w:rStyle w:val="a3"/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9A" w:rsidRDefault="00490C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2189A" w:rsidRDefault="00490CE9">
                <w:pPr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70D15"/>
    <w:rsid w:val="00060C67"/>
    <w:rsid w:val="00170D15"/>
    <w:rsid w:val="00490CE9"/>
    <w:rsid w:val="0078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1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0D15"/>
  </w:style>
  <w:style w:type="paragraph" w:styleId="a4">
    <w:name w:val="footer"/>
    <w:basedOn w:val="a"/>
    <w:link w:val="Char"/>
    <w:rsid w:val="0017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70D1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2019-09-11T01:17:00Z</dcterms:created>
  <dcterms:modified xsi:type="dcterms:W3CDTF">2019-09-11T01:18:00Z</dcterms:modified>
</cp:coreProperties>
</file>