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陕西省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退役军人事务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课题立项申请书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课题名称：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申请单位（盖章）：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FFFFFF"/>
          <w:sz w:val="36"/>
          <w:szCs w:val="36"/>
          <w:u w:val="single" w:color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课题负责人：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FFFFFF"/>
          <w:sz w:val="36"/>
          <w:szCs w:val="36"/>
          <w:u w:val="single" w:color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填表日期：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4"/>
          <w:szCs w:val="44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FFFFFF"/>
          <w:sz w:val="44"/>
          <w:szCs w:val="44"/>
          <w:u w:val="single" w:color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我承诺对本人填写的各项内容的真实性负责，保证没有知识产权异议。如获立项，我承诺按计划认真开展研究工作，并在2019年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月前按要求完成研究成果，确保取得预期效果。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申请人（签字）：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时间：  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一、课题负责人基本情况</w:t>
      </w: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55"/>
        <w:gridCol w:w="1350"/>
        <w:gridCol w:w="885"/>
        <w:gridCol w:w="960"/>
        <w:gridCol w:w="1125"/>
        <w:gridCol w:w="435"/>
        <w:gridCol w:w="960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8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>与本课题有关的近期研究成果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二、课题主要参加者基本情况</w:t>
      </w:r>
    </w:p>
    <w:tbl>
      <w:tblPr>
        <w:tblStyle w:val="4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38"/>
        <w:gridCol w:w="1600"/>
        <w:gridCol w:w="1580"/>
        <w:gridCol w:w="160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专业职务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近期相关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三、课题研究的框架和主要内容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四、课题组人员分工及工作进度安排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6135E"/>
    <w:rsid w:val="03460E86"/>
    <w:rsid w:val="46AA0D43"/>
    <w:rsid w:val="6E161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sunh</dc:creator>
  <cp:lastModifiedBy>冉东之</cp:lastModifiedBy>
  <dcterms:modified xsi:type="dcterms:W3CDTF">2019-07-11T11:01:24Z</dcterms:modified>
  <dc:title>陕西省文化和旅游课题立项申请书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